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AB625E" w14:textId="77777777" w:rsidR="001123DB" w:rsidRDefault="001123DB" w:rsidP="001123DB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14:paraId="4AE9B6B8" w14:textId="77777777" w:rsidR="001123DB" w:rsidRDefault="001123DB" w:rsidP="001123DB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высшего образования</w:t>
      </w:r>
    </w:p>
    <w:p w14:paraId="03139361" w14:textId="77777777" w:rsidR="001123DB" w:rsidRDefault="001123DB" w:rsidP="001123DB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14:paraId="21099E3F" w14:textId="77777777" w:rsidR="001123DB" w:rsidRDefault="001123DB" w:rsidP="001123DB">
      <w:pPr>
        <w:rPr>
          <w:b/>
          <w:bCs/>
        </w:rPr>
      </w:pPr>
    </w:p>
    <w:p w14:paraId="09089E99" w14:textId="77777777" w:rsidR="001123DB" w:rsidRDefault="001123DB" w:rsidP="001123DB">
      <w:pPr>
        <w:rPr>
          <w:b/>
          <w:bCs/>
        </w:rPr>
      </w:pPr>
    </w:p>
    <w:tbl>
      <w:tblPr>
        <w:tblW w:w="10310" w:type="dxa"/>
        <w:tblLook w:val="01E0" w:firstRow="1" w:lastRow="1" w:firstColumn="1" w:lastColumn="1" w:noHBand="0" w:noVBand="0"/>
      </w:tblPr>
      <w:tblGrid>
        <w:gridCol w:w="5637"/>
        <w:gridCol w:w="4361"/>
        <w:gridCol w:w="312"/>
      </w:tblGrid>
      <w:tr w:rsidR="001123DB" w:rsidRPr="00856248" w14:paraId="6449BD75" w14:textId="77777777" w:rsidTr="001123DB">
        <w:trPr>
          <w:gridBefore w:val="1"/>
          <w:gridAfter w:val="1"/>
          <w:wBefore w:w="5637" w:type="dxa"/>
          <w:wAfter w:w="312" w:type="dxa"/>
        </w:trPr>
        <w:tc>
          <w:tcPr>
            <w:tcW w:w="4361" w:type="dxa"/>
          </w:tcPr>
          <w:p w14:paraId="2AB9178B" w14:textId="79156F21" w:rsidR="001123DB" w:rsidRPr="00856248" w:rsidRDefault="001123DB" w:rsidP="001123DB">
            <w:pPr>
              <w:rPr>
                <w:b/>
                <w:bCs/>
              </w:rPr>
            </w:pPr>
            <w:r w:rsidRPr="00856248">
              <w:rPr>
                <w:b/>
                <w:bCs/>
              </w:rPr>
              <w:t>УТВЕРЖД</w:t>
            </w:r>
            <w:r w:rsidR="009D141C">
              <w:rPr>
                <w:b/>
                <w:bCs/>
              </w:rPr>
              <w:t>ЕНО</w:t>
            </w:r>
          </w:p>
          <w:p w14:paraId="19C8FFAC" w14:textId="77777777" w:rsidR="001123DB" w:rsidRPr="00856248" w:rsidRDefault="001123DB" w:rsidP="001123DB">
            <w:pPr>
              <w:rPr>
                <w:b/>
                <w:bCs/>
              </w:rPr>
            </w:pPr>
            <w:r w:rsidRPr="00856248">
              <w:rPr>
                <w:b/>
                <w:bCs/>
              </w:rPr>
              <w:t>Председатель УМС</w:t>
            </w:r>
          </w:p>
          <w:p w14:paraId="4F052A99" w14:textId="77777777" w:rsidR="001123DB" w:rsidRDefault="001123DB" w:rsidP="001123DB">
            <w:pPr>
              <w:rPr>
                <w:b/>
                <w:bCs/>
              </w:rPr>
            </w:pPr>
            <w:r>
              <w:rPr>
                <w:b/>
                <w:bCs/>
              </w:rPr>
              <w:t>факультета государственной</w:t>
            </w:r>
          </w:p>
          <w:p w14:paraId="14400381" w14:textId="77777777" w:rsidR="001123DB" w:rsidRDefault="001123DB" w:rsidP="001123DB">
            <w:r>
              <w:rPr>
                <w:b/>
                <w:bCs/>
              </w:rPr>
              <w:t>культурной политики</w:t>
            </w:r>
            <w:r>
              <w:t xml:space="preserve"> </w:t>
            </w:r>
          </w:p>
          <w:p w14:paraId="76D3301F" w14:textId="77777777" w:rsidR="001123DB" w:rsidRPr="00856248" w:rsidRDefault="001123DB" w:rsidP="001123DB">
            <w:pPr>
              <w:rPr>
                <w:b/>
                <w:bCs/>
              </w:rPr>
            </w:pPr>
            <w:r w:rsidRPr="007177E3">
              <w:rPr>
                <w:b/>
                <w:bCs/>
              </w:rPr>
              <w:t xml:space="preserve">А.Ю. </w:t>
            </w:r>
            <w:proofErr w:type="spellStart"/>
            <w:r w:rsidRPr="007177E3">
              <w:rPr>
                <w:b/>
                <w:bCs/>
              </w:rPr>
              <w:t>Единак</w:t>
            </w:r>
            <w:proofErr w:type="spellEnd"/>
            <w:r>
              <w:rPr>
                <w:b/>
                <w:bCs/>
              </w:rPr>
              <w:t xml:space="preserve"> </w:t>
            </w:r>
          </w:p>
          <w:p w14:paraId="1EEA0150" w14:textId="77777777" w:rsidR="001123DB" w:rsidRDefault="001123DB" w:rsidP="001123DB">
            <w:pPr>
              <w:rPr>
                <w:b/>
                <w:bCs/>
              </w:rPr>
            </w:pPr>
          </w:p>
          <w:p w14:paraId="12410AD8" w14:textId="77777777" w:rsidR="001123DB" w:rsidRPr="00856248" w:rsidRDefault="001123DB" w:rsidP="001123DB">
            <w:pPr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  <w:tr w:rsidR="001123DB" w:rsidRPr="00572C8A" w14:paraId="2B849914" w14:textId="77777777" w:rsidTr="001123DB">
        <w:tblPrEx>
          <w:tblLook w:val="04A0" w:firstRow="1" w:lastRow="0" w:firstColumn="1" w:lastColumn="0" w:noHBand="0" w:noVBand="1"/>
        </w:tblPrEx>
        <w:tc>
          <w:tcPr>
            <w:tcW w:w="5637" w:type="dxa"/>
          </w:tcPr>
          <w:p w14:paraId="7BF62C28" w14:textId="77777777" w:rsidR="001123DB" w:rsidRPr="00572C8A" w:rsidRDefault="001123DB" w:rsidP="001123DB">
            <w:pPr>
              <w:rPr>
                <w:b/>
                <w:bCs/>
              </w:rPr>
            </w:pPr>
          </w:p>
        </w:tc>
        <w:tc>
          <w:tcPr>
            <w:tcW w:w="4673" w:type="dxa"/>
            <w:gridSpan w:val="2"/>
          </w:tcPr>
          <w:p w14:paraId="2E0907FF" w14:textId="77777777" w:rsidR="001123DB" w:rsidRPr="00572C8A" w:rsidRDefault="001123DB" w:rsidP="001123DB">
            <w:pPr>
              <w:jc w:val="right"/>
              <w:rPr>
                <w:b/>
                <w:bCs/>
              </w:rPr>
            </w:pPr>
          </w:p>
        </w:tc>
      </w:tr>
    </w:tbl>
    <w:p w14:paraId="18F16D22" w14:textId="77777777" w:rsidR="001123DB" w:rsidRPr="00577AA2" w:rsidRDefault="001123DB" w:rsidP="001123DB">
      <w:pPr>
        <w:ind w:right="27"/>
        <w:rPr>
          <w:lang w:eastAsia="zh-CN"/>
        </w:rPr>
      </w:pPr>
    </w:p>
    <w:p w14:paraId="00F4752A" w14:textId="77777777" w:rsidR="001123DB" w:rsidRPr="00577AA2" w:rsidRDefault="001123DB" w:rsidP="001123DB">
      <w:pPr>
        <w:ind w:right="27"/>
        <w:rPr>
          <w:lang w:eastAsia="zh-CN"/>
        </w:rPr>
      </w:pPr>
    </w:p>
    <w:p w14:paraId="3D3F8E7F" w14:textId="77777777" w:rsidR="001123DB" w:rsidRPr="00577AA2" w:rsidRDefault="001123DB" w:rsidP="001123DB">
      <w:pPr>
        <w:ind w:right="27"/>
        <w:rPr>
          <w:lang w:eastAsia="zh-CN"/>
        </w:rPr>
      </w:pPr>
    </w:p>
    <w:p w14:paraId="4A4A677E" w14:textId="77777777" w:rsidR="001123DB" w:rsidRDefault="001123DB" w:rsidP="001123DB">
      <w:pPr>
        <w:ind w:right="27"/>
        <w:rPr>
          <w:lang w:eastAsia="zh-CN"/>
        </w:rPr>
      </w:pPr>
    </w:p>
    <w:p w14:paraId="23712B69" w14:textId="77777777" w:rsidR="001123DB" w:rsidRPr="00577AA2" w:rsidRDefault="001123DB" w:rsidP="001123DB">
      <w:pPr>
        <w:ind w:right="27"/>
        <w:rPr>
          <w:lang w:eastAsia="zh-CN"/>
        </w:rPr>
      </w:pPr>
    </w:p>
    <w:p w14:paraId="479B1E6E" w14:textId="77777777" w:rsidR="001123DB" w:rsidRPr="00577AA2" w:rsidRDefault="001123DB" w:rsidP="001123DB">
      <w:pPr>
        <w:ind w:right="27"/>
        <w:rPr>
          <w:b/>
          <w:bCs/>
          <w:lang w:eastAsia="zh-CN"/>
        </w:rPr>
      </w:pPr>
    </w:p>
    <w:p w14:paraId="10744F3B" w14:textId="7B10CE58" w:rsidR="00EB6244" w:rsidRPr="00EB6244" w:rsidRDefault="001123DB" w:rsidP="00EB6244">
      <w:pPr>
        <w:pStyle w:val="2"/>
        <w:spacing w:before="1" w:line="321" w:lineRule="exact"/>
        <w:ind w:left="650"/>
        <w:jc w:val="center"/>
        <w:rPr>
          <w:sz w:val="28"/>
          <w:szCs w:val="28"/>
        </w:rPr>
      </w:pPr>
      <w:r w:rsidRPr="00C81EB7">
        <w:rPr>
          <w:rFonts w:eastAsia="Times New Roman"/>
          <w:smallCaps/>
          <w:sz w:val="28"/>
          <w:szCs w:val="28"/>
          <w:lang w:eastAsia="zh-CN"/>
        </w:rPr>
        <w:t xml:space="preserve">РАБОЧАЯ ПРОГРАММА ДИСЦИПЛИНЫ </w:t>
      </w:r>
      <w:r w:rsidRPr="00C81EB7">
        <w:rPr>
          <w:rFonts w:eastAsia="Times New Roman"/>
          <w:smallCaps/>
          <w:sz w:val="28"/>
          <w:szCs w:val="28"/>
          <w:lang w:eastAsia="zh-CN"/>
        </w:rPr>
        <w:br/>
      </w:r>
      <w:r w:rsidR="00EB6244" w:rsidRPr="00EB6244">
        <w:rPr>
          <w:sz w:val="28"/>
          <w:szCs w:val="28"/>
        </w:rPr>
        <w:t>Проектирование рекреативных пространств</w:t>
      </w:r>
    </w:p>
    <w:p w14:paraId="24EB4026" w14:textId="224371DF" w:rsidR="001123DB" w:rsidRPr="00C81EB7" w:rsidRDefault="001123DB" w:rsidP="001123DB">
      <w:pPr>
        <w:pStyle w:val="2"/>
        <w:spacing w:before="1" w:line="321" w:lineRule="exact"/>
        <w:ind w:left="650"/>
        <w:jc w:val="center"/>
        <w:rPr>
          <w:b w:val="0"/>
          <w:sz w:val="28"/>
          <w:szCs w:val="28"/>
        </w:rPr>
      </w:pPr>
    </w:p>
    <w:p w14:paraId="7008B1A4" w14:textId="77777777" w:rsidR="001123DB" w:rsidRDefault="001123DB" w:rsidP="001123DB">
      <w:pPr>
        <w:ind w:right="-284"/>
        <w:jc w:val="center"/>
        <w:rPr>
          <w:b/>
          <w:bCs/>
        </w:rPr>
      </w:pPr>
      <w:r w:rsidRPr="00577AA2">
        <w:rPr>
          <w:b/>
          <w:bCs/>
        </w:rPr>
        <w:t>Название и код направления подготовки</w:t>
      </w:r>
    </w:p>
    <w:p w14:paraId="1893D77E" w14:textId="40637DCB" w:rsidR="001123DB" w:rsidRPr="007F5C5D" w:rsidRDefault="001123DB" w:rsidP="001123DB">
      <w:pPr>
        <w:ind w:right="-284"/>
        <w:jc w:val="center"/>
      </w:pPr>
      <w:r w:rsidRPr="007F5C5D">
        <w:t>51.0</w:t>
      </w:r>
      <w:r w:rsidR="00EB6244">
        <w:t>4</w:t>
      </w:r>
      <w:r w:rsidRPr="007F5C5D">
        <w:t>.03 Социально-культурная деятельность</w:t>
      </w:r>
    </w:p>
    <w:p w14:paraId="7ABEBA70" w14:textId="207C4946" w:rsidR="001123DB" w:rsidRPr="007F5C5D" w:rsidRDefault="001123DB" w:rsidP="001123DB">
      <w:pPr>
        <w:ind w:left="678" w:right="141" w:firstLine="724"/>
        <w:jc w:val="center"/>
      </w:pPr>
      <w:r w:rsidRPr="007F5C5D">
        <w:rPr>
          <w:b/>
        </w:rPr>
        <w:t>Про</w:t>
      </w:r>
      <w:r w:rsidR="0034040B">
        <w:rPr>
          <w:b/>
        </w:rPr>
        <w:t>грамма</w:t>
      </w:r>
      <w:r w:rsidRPr="007F5C5D">
        <w:rPr>
          <w:b/>
        </w:rPr>
        <w:t xml:space="preserve"> подготовки</w:t>
      </w:r>
      <w:r w:rsidRPr="007F5C5D">
        <w:t xml:space="preserve"> </w:t>
      </w:r>
      <w:r>
        <w:t>М</w:t>
      </w:r>
      <w:r w:rsidRPr="007F5C5D">
        <w:t xml:space="preserve">енеджмент </w:t>
      </w:r>
      <w:r w:rsidR="00EB6244">
        <w:t>в сфере государственной культурной политики</w:t>
      </w:r>
    </w:p>
    <w:p w14:paraId="02034756" w14:textId="5D013B13" w:rsidR="001123DB" w:rsidRPr="007F5C5D" w:rsidRDefault="001123DB" w:rsidP="001123DB">
      <w:pPr>
        <w:ind w:left="296" w:right="85"/>
        <w:jc w:val="center"/>
      </w:pPr>
      <w:r w:rsidRPr="00577AA2">
        <w:rPr>
          <w:b/>
          <w:bCs/>
        </w:rPr>
        <w:t>Уровень квалификации</w:t>
      </w:r>
      <w:r w:rsidR="00EB6244">
        <w:t xml:space="preserve"> магистр</w:t>
      </w:r>
    </w:p>
    <w:p w14:paraId="52D47067" w14:textId="77777777" w:rsidR="001123DB" w:rsidRPr="007F5C5D" w:rsidRDefault="001123DB" w:rsidP="001123DB">
      <w:pPr>
        <w:jc w:val="center"/>
        <w:rPr>
          <w:bCs/>
        </w:rPr>
      </w:pPr>
      <w:r w:rsidRPr="007F5C5D">
        <w:rPr>
          <w:b/>
        </w:rPr>
        <w:t>Форма обучения</w:t>
      </w:r>
      <w:r w:rsidRPr="007F5C5D">
        <w:t xml:space="preserve"> очная, заочная</w:t>
      </w:r>
    </w:p>
    <w:p w14:paraId="3AE9082C" w14:textId="77777777" w:rsidR="001123DB" w:rsidRPr="00577AA2" w:rsidRDefault="001123DB" w:rsidP="001123DB">
      <w:pPr>
        <w:tabs>
          <w:tab w:val="left" w:pos="708"/>
        </w:tabs>
        <w:jc w:val="center"/>
        <w:rPr>
          <w:b/>
          <w:bCs/>
          <w:lang w:eastAsia="zh-CN"/>
        </w:rPr>
      </w:pPr>
    </w:p>
    <w:p w14:paraId="18EB47EB" w14:textId="77777777" w:rsidR="001123DB" w:rsidRPr="00577AA2" w:rsidRDefault="001123DB" w:rsidP="001123DB">
      <w:pPr>
        <w:tabs>
          <w:tab w:val="left" w:pos="708"/>
        </w:tabs>
        <w:rPr>
          <w:b/>
          <w:bCs/>
          <w:lang w:eastAsia="zh-CN"/>
        </w:rPr>
      </w:pPr>
    </w:p>
    <w:p w14:paraId="1532C43C" w14:textId="77777777" w:rsidR="001123DB" w:rsidRPr="00577AA2" w:rsidRDefault="001123DB" w:rsidP="001123DB">
      <w:pPr>
        <w:tabs>
          <w:tab w:val="left" w:pos="708"/>
        </w:tabs>
        <w:rPr>
          <w:b/>
          <w:bCs/>
          <w:lang w:eastAsia="zh-CN"/>
        </w:rPr>
      </w:pPr>
    </w:p>
    <w:p w14:paraId="579EFEAC" w14:textId="77777777" w:rsidR="001123DB" w:rsidRPr="00577AA2" w:rsidRDefault="001123DB" w:rsidP="001123DB">
      <w:pPr>
        <w:tabs>
          <w:tab w:val="left" w:pos="708"/>
        </w:tabs>
        <w:rPr>
          <w:b/>
          <w:bCs/>
          <w:lang w:eastAsia="zh-CN"/>
        </w:rPr>
      </w:pPr>
    </w:p>
    <w:p w14:paraId="099CF444" w14:textId="77777777" w:rsidR="001123DB" w:rsidRPr="00577AA2" w:rsidRDefault="001123DB" w:rsidP="001123DB">
      <w:pPr>
        <w:tabs>
          <w:tab w:val="left" w:pos="708"/>
        </w:tabs>
        <w:rPr>
          <w:b/>
          <w:bCs/>
          <w:lang w:eastAsia="zh-CN"/>
        </w:rPr>
      </w:pPr>
    </w:p>
    <w:p w14:paraId="655377C5" w14:textId="77777777" w:rsidR="001123DB" w:rsidRPr="005E4681" w:rsidRDefault="001123DB" w:rsidP="001123DB">
      <w:pPr>
        <w:jc w:val="center"/>
        <w:rPr>
          <w:i/>
        </w:rPr>
      </w:pPr>
      <w:r w:rsidRPr="005E4681">
        <w:rPr>
          <w:i/>
        </w:rPr>
        <w:t>(РПД адаптирована для лиц</w:t>
      </w:r>
    </w:p>
    <w:p w14:paraId="4E269AB4" w14:textId="77777777" w:rsidR="001123DB" w:rsidRPr="005E4681" w:rsidRDefault="001123DB" w:rsidP="001123DB">
      <w:pPr>
        <w:jc w:val="center"/>
        <w:rPr>
          <w:i/>
        </w:rPr>
      </w:pPr>
      <w:r w:rsidRPr="005E4681">
        <w:rPr>
          <w:i/>
        </w:rPr>
        <w:t>с ограниченными возможностями</w:t>
      </w:r>
    </w:p>
    <w:p w14:paraId="3A09D8F0" w14:textId="77777777" w:rsidR="001123DB" w:rsidRPr="005E4681" w:rsidRDefault="001123DB" w:rsidP="001123DB">
      <w:pPr>
        <w:jc w:val="center"/>
        <w:rPr>
          <w:i/>
        </w:rPr>
      </w:pPr>
      <w:r w:rsidRPr="005E4681">
        <w:rPr>
          <w:i/>
        </w:rPr>
        <w:t xml:space="preserve"> здоровья и инвалидов)</w:t>
      </w:r>
    </w:p>
    <w:p w14:paraId="26D43818" w14:textId="77777777" w:rsidR="001123DB" w:rsidRDefault="001123DB" w:rsidP="001123DB">
      <w:pPr>
        <w:tabs>
          <w:tab w:val="left" w:pos="708"/>
        </w:tabs>
        <w:rPr>
          <w:b/>
          <w:bCs/>
          <w:lang w:eastAsia="zh-CN"/>
        </w:rPr>
      </w:pPr>
    </w:p>
    <w:p w14:paraId="10323318" w14:textId="6ABA589A" w:rsidR="00433991" w:rsidRDefault="001123DB" w:rsidP="00570479">
      <w:pPr>
        <w:numPr>
          <w:ilvl w:val="0"/>
          <w:numId w:val="12"/>
        </w:numPr>
        <w:tabs>
          <w:tab w:val="left" w:pos="708"/>
        </w:tabs>
        <w:jc w:val="both"/>
        <w:rPr>
          <w:b/>
          <w:bCs/>
          <w:lang w:eastAsia="zh-CN"/>
        </w:rPr>
      </w:pPr>
      <w:r>
        <w:rPr>
          <w:b/>
          <w:bCs/>
          <w:lang w:eastAsia="zh-CN"/>
        </w:rPr>
        <w:br w:type="page"/>
      </w:r>
      <w:r w:rsidRPr="001123DB">
        <w:rPr>
          <w:b/>
          <w:bCs/>
          <w:lang w:eastAsia="zh-CN"/>
        </w:rPr>
        <w:lastRenderedPageBreak/>
        <w:t>ЦЕЛИ И ЗАДАЧИ ОСВОЕНИЯ ДИСЦИПЛИНЫ</w:t>
      </w:r>
      <w:r w:rsidR="00570479">
        <w:rPr>
          <w:b/>
          <w:bCs/>
          <w:lang w:eastAsia="zh-CN"/>
        </w:rPr>
        <w:t xml:space="preserve"> </w:t>
      </w:r>
    </w:p>
    <w:p w14:paraId="146E68E2" w14:textId="08811343" w:rsidR="00570479" w:rsidRDefault="00570479" w:rsidP="00570479">
      <w:pPr>
        <w:tabs>
          <w:tab w:val="left" w:pos="708"/>
        </w:tabs>
        <w:jc w:val="both"/>
        <w:rPr>
          <w:b/>
          <w:bCs/>
          <w:lang w:eastAsia="zh-CN"/>
        </w:rPr>
      </w:pPr>
    </w:p>
    <w:p w14:paraId="759CD176" w14:textId="7AF59E26" w:rsidR="00570479" w:rsidRDefault="00570479" w:rsidP="00570479">
      <w:pPr>
        <w:ind w:firstLine="709"/>
        <w:contextualSpacing/>
        <w:jc w:val="both"/>
      </w:pPr>
      <w:r w:rsidRPr="00306FA1">
        <w:rPr>
          <w:b/>
          <w:bCs/>
        </w:rPr>
        <w:t>Цель освоения дисциплины.</w:t>
      </w:r>
      <w:r w:rsidRPr="002F4402">
        <w:t xml:space="preserve"> </w:t>
      </w:r>
      <w:r w:rsidR="00037BC9" w:rsidRPr="00037BC9">
        <w:t>Дисциплина «Проектирование</w:t>
      </w:r>
      <w:r w:rsidR="00EB6244">
        <w:t xml:space="preserve"> рекреативных пространств</w:t>
      </w:r>
      <w:r w:rsidR="00037BC9" w:rsidRPr="00037BC9">
        <w:t>» нацелена на формирование теоретического представления и практических навыков реализации основ технологий социально-культурного</w:t>
      </w:r>
      <w:r w:rsidR="00EB6244">
        <w:t xml:space="preserve"> проектирования применительно к разработке </w:t>
      </w:r>
      <w:r w:rsidR="002A1FF5">
        <w:t>авторских концепций содержательного творческого контента рекреативных пространств</w:t>
      </w:r>
      <w:r w:rsidRPr="002F4402">
        <w:t>.</w:t>
      </w:r>
      <w:r>
        <w:t xml:space="preserve"> </w:t>
      </w:r>
    </w:p>
    <w:p w14:paraId="1C1C87D7" w14:textId="77777777" w:rsidR="00570479" w:rsidRDefault="00570479" w:rsidP="00570479">
      <w:pPr>
        <w:ind w:firstLine="709"/>
        <w:contextualSpacing/>
        <w:jc w:val="both"/>
        <w:rPr>
          <w:b/>
          <w:bCs/>
        </w:rPr>
      </w:pPr>
      <w:r w:rsidRPr="000055B3">
        <w:rPr>
          <w:b/>
          <w:bCs/>
        </w:rPr>
        <w:t>Задачи дисциплины:</w:t>
      </w:r>
      <w:r>
        <w:rPr>
          <w:b/>
          <w:bCs/>
        </w:rPr>
        <w:t xml:space="preserve"> </w:t>
      </w:r>
    </w:p>
    <w:p w14:paraId="0D941335" w14:textId="5864E979" w:rsidR="00570479" w:rsidRDefault="00570479" w:rsidP="00570479">
      <w:pPr>
        <w:ind w:firstLine="709"/>
        <w:contextualSpacing/>
        <w:jc w:val="both"/>
      </w:pPr>
      <w:r>
        <w:rPr>
          <w:b/>
          <w:bCs/>
        </w:rPr>
        <w:t xml:space="preserve">- </w:t>
      </w:r>
      <w:r w:rsidRPr="005535DA">
        <w:t>о</w:t>
      </w:r>
      <w:r w:rsidRPr="00DD1732">
        <w:t xml:space="preserve">владение </w:t>
      </w:r>
      <w:r w:rsidR="00145A41">
        <w:t>будущими специалистами</w:t>
      </w:r>
      <w:r w:rsidRPr="00DD1732">
        <w:t xml:space="preserve"> основами научных знаний</w:t>
      </w:r>
      <w:r>
        <w:t>,</w:t>
      </w:r>
      <w:r w:rsidRPr="00DD1732">
        <w:t xml:space="preserve"> практи</w:t>
      </w:r>
      <w:r w:rsidR="00C30070">
        <w:t>ческими</w:t>
      </w:r>
      <w:r w:rsidRPr="00DD1732">
        <w:t xml:space="preserve"> умени</w:t>
      </w:r>
      <w:r>
        <w:t>ями</w:t>
      </w:r>
      <w:r w:rsidRPr="00DD1732">
        <w:t xml:space="preserve"> и навык</w:t>
      </w:r>
      <w:r>
        <w:t>ами</w:t>
      </w:r>
      <w:r w:rsidRPr="00DD1732">
        <w:t xml:space="preserve"> </w:t>
      </w:r>
      <w:r w:rsidR="00145A41">
        <w:t xml:space="preserve">применения технологий </w:t>
      </w:r>
      <w:r w:rsidR="00037BC9">
        <w:t>проектирования</w:t>
      </w:r>
      <w:r w:rsidR="002A1FF5">
        <w:t xml:space="preserve"> рекреативных пространств</w:t>
      </w:r>
      <w:r w:rsidRPr="00DD1732">
        <w:t>;</w:t>
      </w:r>
      <w:r>
        <w:t xml:space="preserve"> </w:t>
      </w:r>
    </w:p>
    <w:p w14:paraId="04B19267" w14:textId="12595C5E" w:rsidR="00570479" w:rsidRDefault="00570479" w:rsidP="00570479">
      <w:pPr>
        <w:ind w:firstLine="709"/>
        <w:contextualSpacing/>
        <w:jc w:val="both"/>
      </w:pPr>
      <w:r>
        <w:t xml:space="preserve">- формирование </w:t>
      </w:r>
      <w:r w:rsidR="00037BC9">
        <w:t xml:space="preserve">креативного мышления </w:t>
      </w:r>
      <w:r>
        <w:t xml:space="preserve">к осуществлению самостоятельной </w:t>
      </w:r>
      <w:r w:rsidR="00D51BEA">
        <w:t>работы</w:t>
      </w:r>
      <w:r>
        <w:t xml:space="preserve"> в форме </w:t>
      </w:r>
      <w:r w:rsidR="00037BC9">
        <w:t xml:space="preserve">разработки содержательного творческого контента </w:t>
      </w:r>
      <w:r w:rsidR="002A1FF5">
        <w:t>рекреативных пространств</w:t>
      </w:r>
      <w:r>
        <w:t xml:space="preserve">; </w:t>
      </w:r>
    </w:p>
    <w:p w14:paraId="66110698" w14:textId="0BFFCE51" w:rsidR="00037BC9" w:rsidRPr="00037BC9" w:rsidRDefault="00570479" w:rsidP="00037BC9">
      <w:pPr>
        <w:ind w:firstLine="709"/>
        <w:contextualSpacing/>
        <w:jc w:val="both"/>
        <w:rPr>
          <w:b/>
        </w:rPr>
      </w:pPr>
      <w:r>
        <w:t xml:space="preserve">- </w:t>
      </w:r>
      <w:r w:rsidR="00037BC9">
        <w:t xml:space="preserve">овладение </w:t>
      </w:r>
      <w:r w:rsidR="00037BC9" w:rsidRPr="00037BC9">
        <w:t xml:space="preserve">методами проектирования инновационных форм </w:t>
      </w:r>
      <w:r w:rsidR="00037BC9">
        <w:t xml:space="preserve">креативных досуговых практик для различных целевых аудиторий </w:t>
      </w:r>
      <w:r w:rsidR="00037BC9" w:rsidRPr="00037BC9">
        <w:t xml:space="preserve">и реализации данных методов на региональном и муниципальном уровнях. </w:t>
      </w:r>
    </w:p>
    <w:p w14:paraId="0DAEB36F" w14:textId="77777777" w:rsidR="00433991" w:rsidRDefault="001123DB" w:rsidP="001123DB">
      <w:pPr>
        <w:ind w:firstLine="709"/>
        <w:jc w:val="both"/>
        <w:rPr>
          <w:b/>
          <w:bCs/>
          <w:lang w:eastAsia="zh-CN"/>
        </w:rPr>
      </w:pPr>
      <w:r>
        <w:rPr>
          <w:b/>
          <w:bCs/>
          <w:lang w:eastAsia="zh-CN"/>
        </w:rPr>
        <w:t>2. МЕСТО ДИСЦИПЛИНЫ</w:t>
      </w:r>
      <w:r w:rsidR="00F14625">
        <w:rPr>
          <w:b/>
          <w:bCs/>
          <w:lang w:eastAsia="zh-CN"/>
        </w:rPr>
        <w:t xml:space="preserve"> В СТРУКТУРЕ ОПОП ВО</w:t>
      </w:r>
    </w:p>
    <w:p w14:paraId="2FE9C442" w14:textId="4B77EA8B" w:rsidR="00BA5854" w:rsidRPr="00BA5854" w:rsidRDefault="00BA5854" w:rsidP="00BA5854">
      <w:pPr>
        <w:ind w:firstLine="709"/>
        <w:jc w:val="both"/>
      </w:pPr>
      <w:r w:rsidRPr="00BA5854">
        <w:t>Дисциплина «Проектирование</w:t>
      </w:r>
      <w:r w:rsidR="00EB6244">
        <w:t xml:space="preserve"> рекреативных пространств</w:t>
      </w:r>
      <w:r w:rsidRPr="00BA5854">
        <w:t>» относится к блоку Б.1.В</w:t>
      </w:r>
      <w:r w:rsidR="00EB6244">
        <w:t>.ДВ. учебного плана ОПОП: 51.04</w:t>
      </w:r>
      <w:r w:rsidRPr="00BA5854">
        <w:t>.03 «Социально-культурная деятельность».</w:t>
      </w:r>
    </w:p>
    <w:p w14:paraId="361AD2B9" w14:textId="20D0ABB6" w:rsidR="00BA5854" w:rsidRPr="00BA5854" w:rsidRDefault="00EB6244" w:rsidP="00BA5854">
      <w:pPr>
        <w:ind w:firstLine="709"/>
        <w:jc w:val="both"/>
      </w:pPr>
      <w:r>
        <w:t>Дисциплина изучается в 1,2</w:t>
      </w:r>
      <w:r w:rsidR="00BA5854" w:rsidRPr="00BA5854">
        <w:t xml:space="preserve"> семестре. </w:t>
      </w:r>
    </w:p>
    <w:p w14:paraId="35C4E6A6" w14:textId="7A11D505" w:rsidR="00EB6244" w:rsidRPr="00EB6244" w:rsidRDefault="00EB6244" w:rsidP="00EB6244">
      <w:pPr>
        <w:ind w:firstLine="851"/>
        <w:jc w:val="both"/>
      </w:pPr>
      <w:r>
        <w:t>Д</w:t>
      </w:r>
      <w:r w:rsidRPr="00EB6244">
        <w:t>исциплина относится к блоку (дисциплины по выбору) по программе магистратуры направления подготовки 51.04.03 «Социально-культурная деятельность» по программе подготовки «Менеджмент в сфере государственной культурной политики». Взаимосвязи с дисциплинами: «Менеджмент в сфере государственной культурной политики», «Управление проектами в сфере культуры», «Бизнес-планирование в сфере культуры», «Социально-культурная инноватика».</w:t>
      </w:r>
    </w:p>
    <w:p w14:paraId="7878FC06" w14:textId="77777777" w:rsidR="00EB6244" w:rsidRPr="00EB6244" w:rsidRDefault="00EB6244" w:rsidP="00EB6244">
      <w:pPr>
        <w:ind w:firstLine="709"/>
        <w:jc w:val="both"/>
      </w:pPr>
      <w:r w:rsidRPr="00EB6244">
        <w:t>Основные положения дисциплины могут быть в дальнейшем использованы при изучении следующих дисциплин и прохождении практик, а также процедур государственной итоговой аттестации:</w:t>
      </w:r>
    </w:p>
    <w:p w14:paraId="546963C5" w14:textId="77777777" w:rsidR="00EB6244" w:rsidRPr="00EB6244" w:rsidRDefault="00EB6244" w:rsidP="00EB6244">
      <w:pPr>
        <w:ind w:firstLine="709"/>
        <w:jc w:val="both"/>
      </w:pPr>
      <w:r w:rsidRPr="00EB6244">
        <w:t>- Производственная практика (научно-исследовательская работа);</w:t>
      </w:r>
    </w:p>
    <w:p w14:paraId="378D0D24" w14:textId="77777777" w:rsidR="00EB6244" w:rsidRPr="00EB6244" w:rsidRDefault="00EB6244" w:rsidP="00EB6244">
      <w:pPr>
        <w:ind w:firstLine="709"/>
        <w:jc w:val="both"/>
      </w:pPr>
      <w:r w:rsidRPr="00EB6244">
        <w:t>- «Инновации в современной индустрии развлечений».</w:t>
      </w:r>
    </w:p>
    <w:p w14:paraId="134D46F6" w14:textId="5EB3B9BF" w:rsidR="00F14625" w:rsidRDefault="00F14625" w:rsidP="002C76A2">
      <w:pPr>
        <w:ind w:firstLine="709"/>
        <w:jc w:val="both"/>
      </w:pPr>
      <w:r>
        <w:t>Взаимосвязь курса с другими дисциплинами ООП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задач.</w:t>
      </w:r>
    </w:p>
    <w:p w14:paraId="16A7FD0D" w14:textId="77777777" w:rsidR="00C356D3" w:rsidRDefault="00C356D3" w:rsidP="001123DB">
      <w:pPr>
        <w:ind w:firstLine="709"/>
        <w:jc w:val="both"/>
        <w:rPr>
          <w:b/>
          <w:bCs/>
          <w:lang w:eastAsia="zh-CN"/>
        </w:rPr>
      </w:pPr>
    </w:p>
    <w:p w14:paraId="45A3903F" w14:textId="77777777" w:rsidR="00F14625" w:rsidRPr="001123DB" w:rsidRDefault="00C356D3" w:rsidP="001123DB">
      <w:pPr>
        <w:ind w:firstLine="709"/>
        <w:jc w:val="both"/>
        <w:rPr>
          <w:b/>
          <w:bCs/>
          <w:lang w:eastAsia="zh-CN"/>
        </w:rPr>
      </w:pPr>
      <w:r>
        <w:rPr>
          <w:b/>
          <w:bCs/>
          <w:lang w:eastAsia="zh-CN"/>
        </w:rPr>
        <w:t>3. КОМПТЕНЦИИ ОБУЧАЮЩЕГОСЯ, ФОРМИРУЕМЫЕ В РЕЗУЛЬТАТЕ ОСВОЕНИЯ ДИСЦИПЛИНЫ</w:t>
      </w:r>
    </w:p>
    <w:p w14:paraId="2EE1A764" w14:textId="09BADD5D" w:rsidR="00C356D3" w:rsidRDefault="00C356D3" w:rsidP="001123DB">
      <w:pPr>
        <w:pStyle w:val="a7"/>
        <w:ind w:firstLine="709"/>
        <w:jc w:val="both"/>
      </w:pPr>
      <w:r>
        <w:t xml:space="preserve">Процесс освоения дисциплины </w:t>
      </w:r>
      <w:r w:rsidR="00EB6244" w:rsidRPr="00EB6244">
        <w:t>Б</w:t>
      </w:r>
      <w:proofErr w:type="gramStart"/>
      <w:r w:rsidR="00EB6244" w:rsidRPr="00EB6244">
        <w:t>1.В.ДВ</w:t>
      </w:r>
      <w:proofErr w:type="gramEnd"/>
      <w:r w:rsidR="00EB6244" w:rsidRPr="00EB6244">
        <w:t xml:space="preserve">.03.01 «Проектирование рекреативных пространств» </w:t>
      </w:r>
      <w:r>
        <w:t>направлен на формирование компетенций в соответствии ФГОС ВО и ОПОП ВО по направлению подготовки (специальности) «51.0</w:t>
      </w:r>
      <w:r w:rsidR="00EB6244">
        <w:t>4</w:t>
      </w:r>
      <w:r>
        <w:t>.03 Социально-культурная деятельность»: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9"/>
        <w:gridCol w:w="7417"/>
      </w:tblGrid>
      <w:tr w:rsidR="00EB6244" w:rsidRPr="00EB6244" w14:paraId="62987122" w14:textId="77777777" w:rsidTr="00EB6244">
        <w:trPr>
          <w:cantSplit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39057" w14:textId="77777777" w:rsidR="00EB6244" w:rsidRPr="00EB6244" w:rsidRDefault="00EB6244" w:rsidP="00EB6244">
            <w:pPr>
              <w:ind w:firstLine="709"/>
              <w:jc w:val="both"/>
              <w:rPr>
                <w:rFonts w:eastAsia="Calibri"/>
              </w:rPr>
            </w:pPr>
            <w:r w:rsidRPr="00EB6244">
              <w:rPr>
                <w:rFonts w:eastAsia="Calibri"/>
              </w:rPr>
              <w:t>УК-2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51F24" w14:textId="77777777" w:rsidR="00EB6244" w:rsidRPr="00EB6244" w:rsidRDefault="00EB6244" w:rsidP="00EB6244">
            <w:pPr>
              <w:ind w:firstLine="709"/>
              <w:jc w:val="both"/>
              <w:rPr>
                <w:rFonts w:eastAsia="Calibri"/>
              </w:rPr>
            </w:pPr>
            <w:r w:rsidRPr="00EB6244">
              <w:rPr>
                <w:rFonts w:eastAsia="Calibri"/>
              </w:rPr>
              <w:t>Способен управлять проектом на всех этапах его жизненного цикла</w:t>
            </w:r>
          </w:p>
        </w:tc>
      </w:tr>
      <w:tr w:rsidR="00EB6244" w:rsidRPr="00EB6244" w14:paraId="1E922FC6" w14:textId="77777777" w:rsidTr="00EB6244">
        <w:trPr>
          <w:cantSplit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90304" w14:textId="77777777" w:rsidR="00EB6244" w:rsidRPr="00EB6244" w:rsidRDefault="00EB6244" w:rsidP="00EB6244">
            <w:pPr>
              <w:ind w:firstLine="709"/>
              <w:jc w:val="both"/>
              <w:rPr>
                <w:rFonts w:eastAsia="Calibri"/>
              </w:rPr>
            </w:pPr>
            <w:r w:rsidRPr="00EB6244">
              <w:rPr>
                <w:rFonts w:eastAsia="Calibri"/>
              </w:rPr>
              <w:t>ПК-15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565E0" w14:textId="77777777" w:rsidR="00EB6244" w:rsidRPr="00EB6244" w:rsidRDefault="00EB6244" w:rsidP="00EB6244">
            <w:pPr>
              <w:ind w:firstLine="709"/>
              <w:jc w:val="both"/>
              <w:rPr>
                <w:rFonts w:eastAsia="Calibri"/>
              </w:rPr>
            </w:pPr>
            <w:r w:rsidRPr="00EB6244">
              <w:rPr>
                <w:rFonts w:eastAsia="Calibri"/>
              </w:rPr>
              <w:t>Уметь разрабатывать планы и программы организации деятельности учреждений культуры, предприятий сферы рекреации и индустрии досуга</w:t>
            </w:r>
          </w:p>
        </w:tc>
      </w:tr>
    </w:tbl>
    <w:p w14:paraId="3032A3E9" w14:textId="77777777" w:rsidR="00433991" w:rsidRPr="001123DB" w:rsidRDefault="00433991" w:rsidP="001123DB">
      <w:pPr>
        <w:ind w:firstLine="709"/>
        <w:jc w:val="both"/>
        <w:rPr>
          <w:lang w:eastAsia="zh-CN"/>
        </w:rPr>
      </w:pPr>
      <w:r w:rsidRPr="001123DB">
        <w:rPr>
          <w:b/>
          <w:i/>
          <w:lang w:eastAsia="zh-CN"/>
        </w:rPr>
        <w:t>Перечень планируемых результатов обучения по дисциплине</w:t>
      </w:r>
      <w:r w:rsidR="00C356D3">
        <w:rPr>
          <w:lang w:eastAsia="zh-CN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56"/>
        <w:gridCol w:w="3645"/>
        <w:gridCol w:w="3645"/>
      </w:tblGrid>
      <w:tr w:rsidR="00191BFA" w:rsidRPr="001123DB" w14:paraId="2A77B73C" w14:textId="362381BC" w:rsidTr="00191BFA">
        <w:tc>
          <w:tcPr>
            <w:tcW w:w="1100" w:type="pct"/>
          </w:tcPr>
          <w:p w14:paraId="21C6F664" w14:textId="77777777" w:rsidR="00191BFA" w:rsidRDefault="00191BFA" w:rsidP="001123DB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Компетенция</w:t>
            </w:r>
          </w:p>
          <w:p w14:paraId="68E71E83" w14:textId="77777777" w:rsidR="00191BFA" w:rsidRPr="001123DB" w:rsidRDefault="00191BFA" w:rsidP="001123DB">
            <w:pPr>
              <w:jc w:val="center"/>
              <w:rPr>
                <w:b/>
                <w:lang w:eastAsia="zh-CN"/>
              </w:rPr>
            </w:pPr>
            <w:r>
              <w:rPr>
                <w:b/>
                <w:iCs/>
              </w:rPr>
              <w:t>(код и наименование)</w:t>
            </w:r>
          </w:p>
        </w:tc>
        <w:tc>
          <w:tcPr>
            <w:tcW w:w="1950" w:type="pct"/>
          </w:tcPr>
          <w:p w14:paraId="058A6CAC" w14:textId="7B95C93F" w:rsidR="00191BFA" w:rsidRPr="001123DB" w:rsidRDefault="00191BFA" w:rsidP="001123DB">
            <w:pPr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Индикаторы компетенции</w:t>
            </w:r>
          </w:p>
        </w:tc>
        <w:tc>
          <w:tcPr>
            <w:tcW w:w="1950" w:type="pct"/>
          </w:tcPr>
          <w:p w14:paraId="0B34CAA3" w14:textId="578B721D" w:rsidR="00191BFA" w:rsidRDefault="00191BFA" w:rsidP="001123DB">
            <w:pPr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Результаты обучения</w:t>
            </w:r>
          </w:p>
        </w:tc>
      </w:tr>
      <w:tr w:rsidR="00191BFA" w:rsidRPr="001123DB" w14:paraId="3C1E3F67" w14:textId="034E91AE" w:rsidTr="00191BFA">
        <w:tc>
          <w:tcPr>
            <w:tcW w:w="1100" w:type="pct"/>
          </w:tcPr>
          <w:p w14:paraId="73991F34" w14:textId="77777777" w:rsidR="00EB6244" w:rsidRPr="00EB6244" w:rsidRDefault="00EB6244" w:rsidP="00EB6244">
            <w:pPr>
              <w:pStyle w:val="a7"/>
              <w:ind w:firstLine="32"/>
              <w:rPr>
                <w:b/>
              </w:rPr>
            </w:pPr>
            <w:r w:rsidRPr="00EB6244">
              <w:rPr>
                <w:b/>
              </w:rPr>
              <w:t>УК-2.</w:t>
            </w:r>
          </w:p>
          <w:p w14:paraId="4DBD4DD7" w14:textId="544EF990" w:rsidR="00191BFA" w:rsidRPr="00EB6244" w:rsidRDefault="00EB6244" w:rsidP="00EB6244">
            <w:pPr>
              <w:pStyle w:val="a7"/>
              <w:ind w:firstLine="32"/>
            </w:pPr>
            <w:r w:rsidRPr="00EB6244">
              <w:t xml:space="preserve">Способен управлять </w:t>
            </w:r>
            <w:r w:rsidRPr="00EB6244">
              <w:lastRenderedPageBreak/>
              <w:t>проектом на всех этапах его жизненного цикла</w:t>
            </w:r>
          </w:p>
        </w:tc>
        <w:tc>
          <w:tcPr>
            <w:tcW w:w="1950" w:type="pct"/>
          </w:tcPr>
          <w:p w14:paraId="59DF03BA" w14:textId="77777777" w:rsidR="00EB6244" w:rsidRPr="00EB6244" w:rsidRDefault="00EB6244" w:rsidP="00EB6244">
            <w:pPr>
              <w:pStyle w:val="af6"/>
              <w:ind w:left="0" w:firstLine="382"/>
              <w:jc w:val="both"/>
              <w:rPr>
                <w:bCs/>
              </w:rPr>
            </w:pPr>
            <w:r w:rsidRPr="00EB6244">
              <w:rPr>
                <w:bCs/>
              </w:rPr>
              <w:lastRenderedPageBreak/>
              <w:t xml:space="preserve">УК-2.1. </w:t>
            </w:r>
          </w:p>
          <w:p w14:paraId="5B9ECF5C" w14:textId="77777777" w:rsidR="00EB6244" w:rsidRPr="00EB6244" w:rsidRDefault="00EB6244" w:rsidP="00EB6244">
            <w:pPr>
              <w:pStyle w:val="af6"/>
              <w:ind w:left="0" w:firstLine="382"/>
              <w:jc w:val="both"/>
              <w:rPr>
                <w:bCs/>
              </w:rPr>
            </w:pPr>
            <w:r w:rsidRPr="00EB6244">
              <w:rPr>
                <w:bCs/>
              </w:rPr>
              <w:t xml:space="preserve">Описывает систему управления социокультурным </w:t>
            </w:r>
            <w:r w:rsidRPr="00EB6244">
              <w:rPr>
                <w:bCs/>
              </w:rPr>
              <w:lastRenderedPageBreak/>
              <w:t>проектом на всех этапах его жизненного цикла</w:t>
            </w:r>
          </w:p>
          <w:p w14:paraId="7685DFA0" w14:textId="77777777" w:rsidR="00EB6244" w:rsidRPr="00EB6244" w:rsidRDefault="00EB6244" w:rsidP="00EB6244">
            <w:pPr>
              <w:pStyle w:val="af6"/>
              <w:ind w:left="0" w:firstLine="382"/>
              <w:jc w:val="both"/>
              <w:rPr>
                <w:bCs/>
              </w:rPr>
            </w:pPr>
            <w:r w:rsidRPr="00EB6244">
              <w:rPr>
                <w:bCs/>
              </w:rPr>
              <w:t xml:space="preserve">УК-2.2. </w:t>
            </w:r>
          </w:p>
          <w:p w14:paraId="08BC553A" w14:textId="08E0E9DA" w:rsidR="00191BFA" w:rsidRPr="001123DB" w:rsidRDefault="00EB6244" w:rsidP="00EB6244">
            <w:pPr>
              <w:pStyle w:val="af6"/>
              <w:ind w:left="0" w:firstLine="382"/>
              <w:jc w:val="both"/>
            </w:pPr>
            <w:r w:rsidRPr="00EB6244">
              <w:rPr>
                <w:bCs/>
              </w:rPr>
              <w:t>Демонстрирует рациональное экономическое поведение в процессах социокультурного проектирования</w:t>
            </w:r>
          </w:p>
        </w:tc>
        <w:tc>
          <w:tcPr>
            <w:tcW w:w="1950" w:type="pct"/>
          </w:tcPr>
          <w:p w14:paraId="47521498" w14:textId="77777777" w:rsidR="00EB6244" w:rsidRPr="00EB6244" w:rsidRDefault="00EB6244" w:rsidP="00EB6244">
            <w:pPr>
              <w:jc w:val="both"/>
              <w:rPr>
                <w:rFonts w:eastAsia="Calibri"/>
                <w:b/>
              </w:rPr>
            </w:pPr>
            <w:r w:rsidRPr="00EB6244">
              <w:rPr>
                <w:rFonts w:eastAsia="Calibri"/>
                <w:b/>
              </w:rPr>
              <w:lastRenderedPageBreak/>
              <w:t xml:space="preserve">Знать: </w:t>
            </w:r>
          </w:p>
          <w:p w14:paraId="32ECEC1A" w14:textId="2AB4E0F7" w:rsidR="00EB6244" w:rsidRPr="00EB6244" w:rsidRDefault="00EB6244" w:rsidP="00EB6244">
            <w:pPr>
              <w:jc w:val="both"/>
              <w:rPr>
                <w:rFonts w:eastAsia="Calibri"/>
              </w:rPr>
            </w:pPr>
            <w:r w:rsidRPr="00EB6244">
              <w:rPr>
                <w:rFonts w:eastAsia="Calibri"/>
              </w:rPr>
              <w:t xml:space="preserve">- основные представления о возможных сферах и </w:t>
            </w:r>
            <w:r w:rsidRPr="00EB6244">
              <w:rPr>
                <w:rFonts w:eastAsia="Calibri"/>
              </w:rPr>
              <w:lastRenderedPageBreak/>
              <w:t>направлениях саморазвития и профессиональной реализации, путях использования творческого потенциала</w:t>
            </w:r>
          </w:p>
          <w:p w14:paraId="462A75F7" w14:textId="77777777" w:rsidR="00EB6244" w:rsidRPr="00EB6244" w:rsidRDefault="00EB6244" w:rsidP="00EB6244">
            <w:pPr>
              <w:jc w:val="both"/>
              <w:rPr>
                <w:rFonts w:eastAsia="Calibri"/>
                <w:b/>
              </w:rPr>
            </w:pPr>
            <w:r w:rsidRPr="00EB6244">
              <w:rPr>
                <w:rFonts w:eastAsia="Calibri"/>
                <w:b/>
              </w:rPr>
              <w:t xml:space="preserve">Уметь: </w:t>
            </w:r>
          </w:p>
          <w:p w14:paraId="65FC5A5F" w14:textId="5E1F184D" w:rsidR="00EB6244" w:rsidRPr="00EB6244" w:rsidRDefault="00EB6244" w:rsidP="00EB6244">
            <w:pPr>
              <w:jc w:val="both"/>
              <w:rPr>
                <w:rFonts w:eastAsia="Calibri"/>
              </w:rPr>
            </w:pPr>
            <w:r w:rsidRPr="00EB6244">
              <w:rPr>
                <w:rFonts w:eastAsia="Calibri"/>
              </w:rPr>
              <w:t>- выделять и характеризовать проблемы собственного развития, формулировать цели профессионального и личностного развития, оценивать свои творческие возможности</w:t>
            </w:r>
          </w:p>
          <w:p w14:paraId="3DE9E569" w14:textId="77777777" w:rsidR="00EB6244" w:rsidRPr="00EB6244" w:rsidRDefault="00EB6244" w:rsidP="00EB6244">
            <w:pPr>
              <w:jc w:val="both"/>
              <w:rPr>
                <w:rFonts w:eastAsia="Calibri"/>
                <w:b/>
              </w:rPr>
            </w:pPr>
            <w:r w:rsidRPr="00EB6244">
              <w:rPr>
                <w:rFonts w:eastAsia="Calibri"/>
                <w:b/>
              </w:rPr>
              <w:t xml:space="preserve">Владеть: </w:t>
            </w:r>
          </w:p>
          <w:p w14:paraId="7837781B" w14:textId="13083BC6" w:rsidR="00191BFA" w:rsidRPr="00EB6244" w:rsidRDefault="00EB6244" w:rsidP="00EB6244">
            <w:pPr>
              <w:jc w:val="both"/>
              <w:rPr>
                <w:rFonts w:eastAsia="Calibri"/>
                <w:b/>
              </w:rPr>
            </w:pPr>
            <w:r w:rsidRPr="00EB6244">
              <w:rPr>
                <w:rFonts w:eastAsia="Calibri"/>
              </w:rPr>
              <w:tab/>
              <w:t>- основными приёмами планирования и реализации необходимых видов деятельности, самооценки профессиональной деятельности; подходами к совершенствованию творческого потенциала</w:t>
            </w:r>
          </w:p>
        </w:tc>
      </w:tr>
      <w:tr w:rsidR="00191BFA" w:rsidRPr="001123DB" w14:paraId="602739D0" w14:textId="030790FC" w:rsidTr="00191BFA">
        <w:tc>
          <w:tcPr>
            <w:tcW w:w="1100" w:type="pct"/>
          </w:tcPr>
          <w:p w14:paraId="7DB1F30E" w14:textId="77777777" w:rsidR="00EB6244" w:rsidRPr="00EB6244" w:rsidRDefault="00EB6244" w:rsidP="00EB6244">
            <w:pPr>
              <w:pStyle w:val="af7"/>
              <w:rPr>
                <w:b/>
                <w:bCs/>
              </w:rPr>
            </w:pPr>
            <w:r w:rsidRPr="00EB6244">
              <w:rPr>
                <w:b/>
                <w:bCs/>
              </w:rPr>
              <w:lastRenderedPageBreak/>
              <w:t xml:space="preserve">ПК-15. </w:t>
            </w:r>
          </w:p>
          <w:p w14:paraId="6F732822" w14:textId="2EC66802" w:rsidR="00191BFA" w:rsidRPr="00EB6244" w:rsidRDefault="00EB6244" w:rsidP="00EB6244">
            <w:pPr>
              <w:pStyle w:val="af7"/>
              <w:rPr>
                <w:sz w:val="24"/>
                <w:szCs w:val="24"/>
              </w:rPr>
            </w:pPr>
            <w:r w:rsidRPr="00EB6244">
              <w:rPr>
                <w:bCs/>
              </w:rPr>
              <w:t>Уметь разрабатывать планы и программы организации деятельности учреждений культуры, предприятий сферы рекреации и индустрии досуга</w:t>
            </w:r>
          </w:p>
        </w:tc>
        <w:tc>
          <w:tcPr>
            <w:tcW w:w="1950" w:type="pct"/>
          </w:tcPr>
          <w:p w14:paraId="0BE4C2B5" w14:textId="77777777" w:rsidR="00EB6244" w:rsidRPr="00EB6244" w:rsidRDefault="00EB6244" w:rsidP="00EB6244">
            <w:pPr>
              <w:jc w:val="both"/>
              <w:rPr>
                <w:kern w:val="28"/>
                <w:lang w:eastAsia="en-US"/>
              </w:rPr>
            </w:pPr>
            <w:r w:rsidRPr="00EB6244">
              <w:rPr>
                <w:kern w:val="28"/>
                <w:lang w:eastAsia="en-US"/>
              </w:rPr>
              <w:t>ПК-15.1. Осуществляет сбор необходимой информации для расширения внешних связей и обмена опытом при реализации проектов, направленных на развитие организации</w:t>
            </w:r>
          </w:p>
          <w:p w14:paraId="620E5552" w14:textId="77777777" w:rsidR="00EB6244" w:rsidRPr="00EB6244" w:rsidRDefault="00EB6244" w:rsidP="00EB6244">
            <w:pPr>
              <w:jc w:val="both"/>
              <w:rPr>
                <w:kern w:val="28"/>
                <w:lang w:eastAsia="en-US"/>
              </w:rPr>
            </w:pPr>
            <w:r w:rsidRPr="00EB6244">
              <w:rPr>
                <w:kern w:val="28"/>
                <w:lang w:eastAsia="en-US"/>
              </w:rPr>
              <w:t xml:space="preserve">ПК-15.2. </w:t>
            </w:r>
          </w:p>
          <w:p w14:paraId="5AEC1423" w14:textId="77777777" w:rsidR="00EB6244" w:rsidRPr="00EB6244" w:rsidRDefault="00EB6244" w:rsidP="00EB6244">
            <w:pPr>
              <w:jc w:val="both"/>
              <w:rPr>
                <w:kern w:val="28"/>
                <w:lang w:eastAsia="en-US"/>
              </w:rPr>
            </w:pPr>
            <w:r w:rsidRPr="00EB6244">
              <w:rPr>
                <w:kern w:val="28"/>
                <w:lang w:eastAsia="en-US"/>
              </w:rPr>
              <w:t>Осуществляет текущий и итоговый контроль, оценку и коррекцию планов руководства учреждениями культуры</w:t>
            </w:r>
          </w:p>
          <w:p w14:paraId="2DCD6B64" w14:textId="77777777" w:rsidR="00EB6244" w:rsidRPr="00EB6244" w:rsidRDefault="00EB6244" w:rsidP="00EB6244">
            <w:pPr>
              <w:jc w:val="both"/>
              <w:rPr>
                <w:kern w:val="28"/>
                <w:lang w:eastAsia="en-US"/>
              </w:rPr>
            </w:pPr>
            <w:r w:rsidRPr="00EB6244">
              <w:rPr>
                <w:kern w:val="28"/>
                <w:lang w:eastAsia="en-US"/>
              </w:rPr>
              <w:t xml:space="preserve">ПК-15.3. </w:t>
            </w:r>
          </w:p>
          <w:p w14:paraId="6AABE96F" w14:textId="3C9DABA7" w:rsidR="00191BFA" w:rsidRPr="00B623AB" w:rsidRDefault="00EB6244" w:rsidP="00EB6244">
            <w:pPr>
              <w:jc w:val="both"/>
              <w:rPr>
                <w:kern w:val="28"/>
                <w:lang w:eastAsia="en-US"/>
              </w:rPr>
            </w:pPr>
            <w:r w:rsidRPr="00EB6244">
              <w:rPr>
                <w:kern w:val="28"/>
                <w:lang w:eastAsia="en-US"/>
              </w:rPr>
              <w:t>Представляет результаты проекта, предлагает возможности их использования и/или совершенствования</w:t>
            </w:r>
          </w:p>
        </w:tc>
        <w:tc>
          <w:tcPr>
            <w:tcW w:w="1950" w:type="pct"/>
          </w:tcPr>
          <w:p w14:paraId="69984E07" w14:textId="77777777" w:rsidR="00EB6244" w:rsidRPr="00EB6244" w:rsidRDefault="00EB6244" w:rsidP="00EB6244">
            <w:pPr>
              <w:jc w:val="both"/>
              <w:rPr>
                <w:rFonts w:eastAsia="Calibri"/>
                <w:b/>
              </w:rPr>
            </w:pPr>
            <w:r w:rsidRPr="00EB6244">
              <w:rPr>
                <w:rFonts w:eastAsia="Calibri"/>
                <w:b/>
              </w:rPr>
              <w:t xml:space="preserve">Знать: </w:t>
            </w:r>
          </w:p>
          <w:p w14:paraId="12F65569" w14:textId="77777777" w:rsidR="00EB6244" w:rsidRPr="00EB6244" w:rsidRDefault="00EB6244" w:rsidP="00EB6244">
            <w:pPr>
              <w:jc w:val="both"/>
              <w:rPr>
                <w:rFonts w:eastAsia="Calibri"/>
              </w:rPr>
            </w:pPr>
            <w:r w:rsidRPr="00EB6244">
              <w:rPr>
                <w:rFonts w:eastAsia="Calibri"/>
              </w:rPr>
              <w:t xml:space="preserve">- цели и задачи организации деятельности учреждений культуры, предприятий сферы рекреации и индустрии досуга; </w:t>
            </w:r>
          </w:p>
          <w:p w14:paraId="0F376215" w14:textId="77777777" w:rsidR="00EB6244" w:rsidRPr="00EB6244" w:rsidRDefault="00EB6244" w:rsidP="00EB6244">
            <w:pPr>
              <w:jc w:val="both"/>
              <w:rPr>
                <w:rFonts w:eastAsia="Calibri"/>
              </w:rPr>
            </w:pPr>
            <w:r w:rsidRPr="00EB6244">
              <w:rPr>
                <w:rFonts w:eastAsia="Calibri"/>
              </w:rPr>
              <w:t>- структуру учреждений культуры, предприятий сферы рекреации и индустрии досуга</w:t>
            </w:r>
          </w:p>
          <w:p w14:paraId="5ABA774D" w14:textId="77777777" w:rsidR="00EB6244" w:rsidRPr="00EB6244" w:rsidRDefault="00EB6244" w:rsidP="00EB6244">
            <w:pPr>
              <w:jc w:val="both"/>
              <w:rPr>
                <w:rFonts w:eastAsia="Calibri"/>
              </w:rPr>
            </w:pPr>
            <w:r w:rsidRPr="00EB6244">
              <w:rPr>
                <w:rFonts w:eastAsia="Calibri"/>
              </w:rPr>
              <w:t xml:space="preserve">- специфику планирования и организации программ деятельности учреждений культуры; </w:t>
            </w:r>
          </w:p>
          <w:p w14:paraId="3E7F9D3D" w14:textId="77777777" w:rsidR="00EB6244" w:rsidRPr="00EB6244" w:rsidRDefault="00EB6244" w:rsidP="00EB6244">
            <w:pPr>
              <w:jc w:val="both"/>
              <w:rPr>
                <w:rFonts w:eastAsia="Calibri"/>
                <w:b/>
              </w:rPr>
            </w:pPr>
            <w:r w:rsidRPr="00EB6244">
              <w:rPr>
                <w:rFonts w:eastAsia="Calibri"/>
                <w:b/>
              </w:rPr>
              <w:t xml:space="preserve">Уметь: </w:t>
            </w:r>
          </w:p>
          <w:p w14:paraId="40C005F3" w14:textId="77777777" w:rsidR="00EB6244" w:rsidRPr="00EB6244" w:rsidRDefault="00EB6244" w:rsidP="00EB6244">
            <w:pPr>
              <w:jc w:val="both"/>
              <w:rPr>
                <w:rFonts w:eastAsia="Calibri"/>
              </w:rPr>
            </w:pPr>
            <w:r w:rsidRPr="00EB6244">
              <w:rPr>
                <w:rFonts w:eastAsia="Calibri"/>
              </w:rPr>
              <w:t xml:space="preserve">- применять опыт планирования и организации учреждений культуры, предприятий сферы рекреации и индустрии досуга; </w:t>
            </w:r>
          </w:p>
          <w:p w14:paraId="21B11E7C" w14:textId="77777777" w:rsidR="00EB6244" w:rsidRPr="00EB6244" w:rsidRDefault="00EB6244" w:rsidP="00EB6244">
            <w:pPr>
              <w:jc w:val="both"/>
              <w:rPr>
                <w:rFonts w:eastAsia="Calibri"/>
              </w:rPr>
            </w:pPr>
            <w:r w:rsidRPr="00EB6244">
              <w:rPr>
                <w:rFonts w:eastAsia="Calibri"/>
              </w:rPr>
              <w:t xml:space="preserve">- применять на практике методы и приемы планирования; </w:t>
            </w:r>
          </w:p>
          <w:p w14:paraId="22EB4168" w14:textId="77777777" w:rsidR="00EB6244" w:rsidRPr="00EB6244" w:rsidRDefault="00EB6244" w:rsidP="00EB6244">
            <w:pPr>
              <w:jc w:val="both"/>
              <w:rPr>
                <w:rFonts w:eastAsia="Calibri"/>
              </w:rPr>
            </w:pPr>
            <w:r w:rsidRPr="00EB6244">
              <w:rPr>
                <w:rFonts w:eastAsia="Calibri"/>
              </w:rPr>
              <w:t>- организовывать деятельность учреждений культуры и предприятий сферы рекреации</w:t>
            </w:r>
          </w:p>
          <w:p w14:paraId="3638FBC3" w14:textId="77777777" w:rsidR="00EB6244" w:rsidRPr="00EB6244" w:rsidRDefault="00EB6244" w:rsidP="00EB6244">
            <w:pPr>
              <w:jc w:val="both"/>
              <w:rPr>
                <w:rFonts w:eastAsia="Calibri"/>
                <w:b/>
              </w:rPr>
            </w:pPr>
            <w:r w:rsidRPr="00EB6244">
              <w:rPr>
                <w:rFonts w:eastAsia="Calibri"/>
                <w:b/>
              </w:rPr>
              <w:t xml:space="preserve">Владеть: </w:t>
            </w:r>
          </w:p>
          <w:p w14:paraId="431F3E88" w14:textId="77777777" w:rsidR="00EB6244" w:rsidRPr="002A1FF5" w:rsidRDefault="00EB6244" w:rsidP="00EB6244">
            <w:pPr>
              <w:jc w:val="both"/>
              <w:rPr>
                <w:rFonts w:eastAsia="Calibri"/>
              </w:rPr>
            </w:pPr>
            <w:r w:rsidRPr="002A1FF5">
              <w:rPr>
                <w:rFonts w:eastAsia="Calibri"/>
              </w:rPr>
              <w:t xml:space="preserve">- навыками планирования и подготовки программ организации деятельности учреждений культуры, предприятий сферы рекреации и индустрии досуга;  </w:t>
            </w:r>
          </w:p>
          <w:p w14:paraId="20AEC751" w14:textId="77777777" w:rsidR="00EB6244" w:rsidRPr="002A1FF5" w:rsidRDefault="00EB6244" w:rsidP="00EB6244">
            <w:pPr>
              <w:jc w:val="both"/>
              <w:rPr>
                <w:rFonts w:eastAsia="Calibri"/>
              </w:rPr>
            </w:pPr>
            <w:r w:rsidRPr="002A1FF5">
              <w:rPr>
                <w:rFonts w:eastAsia="Calibri"/>
              </w:rPr>
              <w:t xml:space="preserve">- применение на практике умения планирования и процесса создания программ организации деятельности учреждений </w:t>
            </w:r>
            <w:r w:rsidRPr="002A1FF5">
              <w:rPr>
                <w:rFonts w:eastAsia="Calibri"/>
              </w:rPr>
              <w:lastRenderedPageBreak/>
              <w:t xml:space="preserve">культуры, предприятий сферы рекреации и индустрии досуга </w:t>
            </w:r>
          </w:p>
          <w:p w14:paraId="5451D09D" w14:textId="6C213515" w:rsidR="00191BFA" w:rsidRPr="00B623AB" w:rsidRDefault="00EB6244" w:rsidP="00EB6244">
            <w:pPr>
              <w:jc w:val="both"/>
              <w:rPr>
                <w:rFonts w:eastAsia="Calibri"/>
              </w:rPr>
            </w:pPr>
            <w:r w:rsidRPr="002A1FF5">
              <w:rPr>
                <w:rFonts w:eastAsia="Calibri"/>
              </w:rPr>
              <w:t>- давать оценку планированию и эффективности организации деятельности учреждений культуры</w:t>
            </w:r>
          </w:p>
        </w:tc>
      </w:tr>
    </w:tbl>
    <w:p w14:paraId="7AC74FB2" w14:textId="77777777" w:rsidR="00433991" w:rsidRPr="001123DB" w:rsidRDefault="00433991" w:rsidP="001123DB">
      <w:pPr>
        <w:tabs>
          <w:tab w:val="left" w:pos="851"/>
          <w:tab w:val="right" w:leader="underscore" w:pos="8505"/>
        </w:tabs>
        <w:ind w:firstLine="709"/>
        <w:rPr>
          <w:rFonts w:eastAsia="Arial Unicode MS"/>
          <w:b/>
          <w:caps/>
          <w:lang w:eastAsia="zh-CN"/>
        </w:rPr>
      </w:pPr>
      <w:bookmarkStart w:id="0" w:name="_Toc528600541"/>
    </w:p>
    <w:p w14:paraId="4B494A23" w14:textId="77777777" w:rsidR="00832B9C" w:rsidRPr="00832B9C" w:rsidRDefault="00832B9C" w:rsidP="001123DB">
      <w:pPr>
        <w:ind w:firstLine="709"/>
        <w:jc w:val="both"/>
        <w:rPr>
          <w:b/>
          <w:lang w:eastAsia="zh-CN"/>
        </w:rPr>
      </w:pPr>
      <w:r>
        <w:rPr>
          <w:b/>
          <w:lang w:eastAsia="zh-CN"/>
        </w:rPr>
        <w:t>4. СТРУКУРА И СОДЕРЖАНИЕ ДИСЦИПЛИНЫ</w:t>
      </w:r>
    </w:p>
    <w:p w14:paraId="55ADFEE6" w14:textId="77777777" w:rsidR="00832B9C" w:rsidRPr="00832B9C" w:rsidRDefault="007023D4" w:rsidP="00832B9C">
      <w:pPr>
        <w:ind w:firstLine="709"/>
        <w:jc w:val="both"/>
        <w:rPr>
          <w:b/>
          <w:i/>
        </w:rPr>
      </w:pPr>
      <w:r>
        <w:rPr>
          <w:b/>
          <w:i/>
        </w:rPr>
        <w:t>4.1 Объем дисциплины</w:t>
      </w:r>
    </w:p>
    <w:p w14:paraId="0F18A3C3" w14:textId="0E372FEA" w:rsidR="00832B9C" w:rsidRDefault="00832B9C" w:rsidP="00832B9C">
      <w:pPr>
        <w:ind w:firstLine="709"/>
        <w:jc w:val="both"/>
      </w:pPr>
      <w:r w:rsidRPr="00832B9C">
        <w:t xml:space="preserve">Объем (общая трудоемкость) дисциплины </w:t>
      </w:r>
      <w:r w:rsidR="002A1FF5" w:rsidRPr="002A1FF5">
        <w:t xml:space="preserve">Б1.В.ДВ.03.01 «Проектирование рекреативных пространств» </w:t>
      </w:r>
      <w:r w:rsidRPr="00832B9C">
        <w:t>составляет</w:t>
      </w:r>
      <w:r w:rsidR="002A1FF5">
        <w:t xml:space="preserve"> 4</w:t>
      </w:r>
      <w:r>
        <w:t xml:space="preserve"> </w:t>
      </w:r>
      <w:proofErr w:type="spellStart"/>
      <w:r w:rsidRPr="00832B9C">
        <w:t>з</w:t>
      </w:r>
      <w:r w:rsidR="002A1FF5">
        <w:t>.е</w:t>
      </w:r>
      <w:proofErr w:type="spellEnd"/>
      <w:r w:rsidR="002A1FF5">
        <w:t>, 144</w:t>
      </w:r>
      <w:r w:rsidRPr="00832B9C">
        <w:t xml:space="preserve"> акад. часов, из них контактных </w:t>
      </w:r>
      <w:r w:rsidR="002A1FF5">
        <w:t>74</w:t>
      </w:r>
      <w:r w:rsidR="001F6B5E">
        <w:t xml:space="preserve"> </w:t>
      </w:r>
      <w:proofErr w:type="spellStart"/>
      <w:r w:rsidRPr="00832B9C">
        <w:t>акад.ч</w:t>
      </w:r>
      <w:proofErr w:type="spellEnd"/>
      <w:r w:rsidRPr="00832B9C">
        <w:t>.</w:t>
      </w:r>
      <w:r w:rsidR="002A1FF5">
        <w:t xml:space="preserve"> (для очной формы обучения) и 22</w:t>
      </w:r>
      <w:r w:rsidR="001F6B5E">
        <w:t xml:space="preserve"> </w:t>
      </w:r>
      <w:proofErr w:type="spellStart"/>
      <w:r w:rsidR="001F6B5E">
        <w:t>акад.ч</w:t>
      </w:r>
      <w:proofErr w:type="spellEnd"/>
      <w:r w:rsidR="001F6B5E">
        <w:t>. (для заочной формы обучения)</w:t>
      </w:r>
      <w:r w:rsidRPr="00832B9C">
        <w:t xml:space="preserve">, СРС </w:t>
      </w:r>
      <w:r w:rsidR="002A1FF5">
        <w:t>36</w:t>
      </w:r>
      <w:r w:rsidRPr="00832B9C">
        <w:t xml:space="preserve"> </w:t>
      </w:r>
      <w:proofErr w:type="spellStart"/>
      <w:r w:rsidRPr="00832B9C">
        <w:t>акад.ч</w:t>
      </w:r>
      <w:proofErr w:type="spellEnd"/>
      <w:r w:rsidRPr="00832B9C">
        <w:t>.</w:t>
      </w:r>
      <w:r w:rsidR="00BA5854">
        <w:t xml:space="preserve"> (для очной формы обучения) и </w:t>
      </w:r>
      <w:r w:rsidR="002A1FF5">
        <w:t>113</w:t>
      </w:r>
      <w:r w:rsidR="001F6B5E">
        <w:t xml:space="preserve"> </w:t>
      </w:r>
      <w:proofErr w:type="spellStart"/>
      <w:r w:rsidR="001F6B5E">
        <w:t>акад.ч</w:t>
      </w:r>
      <w:proofErr w:type="spellEnd"/>
      <w:r w:rsidR="001F6B5E">
        <w:t>. (для заочной формы обучения)</w:t>
      </w:r>
      <w:r w:rsidRPr="00832B9C">
        <w:t>, форм</w:t>
      </w:r>
      <w:r w:rsidR="001F6B5E">
        <w:t>а</w:t>
      </w:r>
      <w:r w:rsidRPr="00832B9C">
        <w:t xml:space="preserve"> контроля </w:t>
      </w:r>
      <w:r w:rsidR="001F6B5E">
        <w:t xml:space="preserve">– </w:t>
      </w:r>
      <w:r w:rsidR="00BA5854">
        <w:t>экзамен</w:t>
      </w:r>
      <w:r w:rsidR="001F6B5E">
        <w:t>.</w:t>
      </w:r>
    </w:p>
    <w:p w14:paraId="3F4F1A06" w14:textId="77777777" w:rsidR="007023D4" w:rsidRDefault="007023D4" w:rsidP="007023D4">
      <w:pPr>
        <w:ind w:firstLine="709"/>
        <w:jc w:val="both"/>
        <w:rPr>
          <w:b/>
          <w:i/>
        </w:rPr>
      </w:pPr>
      <w:r>
        <w:rPr>
          <w:b/>
          <w:i/>
        </w:rPr>
        <w:t>4.2. Структура дисциплины</w:t>
      </w:r>
    </w:p>
    <w:p w14:paraId="58A63C22" w14:textId="77777777" w:rsidR="007023D4" w:rsidRPr="00C85A57" w:rsidRDefault="007023D4" w:rsidP="007023D4">
      <w:pPr>
        <w:ind w:firstLine="709"/>
        <w:jc w:val="both"/>
        <w:rPr>
          <w:i/>
        </w:rPr>
      </w:pPr>
      <w:r>
        <w:rPr>
          <w:b/>
          <w:i/>
        </w:rPr>
        <w:t xml:space="preserve">4.2.1. Структура дисциплины </w:t>
      </w:r>
      <w:r w:rsidRPr="00C85A57">
        <w:rPr>
          <w:b/>
          <w:i/>
        </w:rPr>
        <w:t xml:space="preserve">для </w:t>
      </w:r>
      <w:r>
        <w:rPr>
          <w:b/>
          <w:i/>
        </w:rPr>
        <w:t xml:space="preserve">очной </w:t>
      </w:r>
      <w:r w:rsidRPr="00C85A57">
        <w:rPr>
          <w:b/>
          <w:i/>
        </w:rPr>
        <w:t>формы обучения</w:t>
      </w:r>
    </w:p>
    <w:tbl>
      <w:tblPr>
        <w:tblW w:w="103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2444"/>
        <w:gridCol w:w="425"/>
        <w:gridCol w:w="581"/>
        <w:gridCol w:w="639"/>
        <w:gridCol w:w="779"/>
        <w:gridCol w:w="421"/>
        <w:gridCol w:w="825"/>
        <w:gridCol w:w="825"/>
        <w:gridCol w:w="2814"/>
      </w:tblGrid>
      <w:tr w:rsidR="00B93F2D" w:rsidRPr="007023D4" w14:paraId="407EA047" w14:textId="77777777" w:rsidTr="00B93F2D">
        <w:trPr>
          <w:trHeight w:val="1312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5DCA07" w14:textId="77777777" w:rsidR="00B93F2D" w:rsidRPr="007023D4" w:rsidRDefault="00B93F2D" w:rsidP="007023D4">
            <w:pPr>
              <w:tabs>
                <w:tab w:val="left" w:pos="708"/>
              </w:tabs>
              <w:jc w:val="both"/>
              <w:rPr>
                <w:bCs/>
              </w:rPr>
            </w:pPr>
            <w:r w:rsidRPr="007023D4">
              <w:rPr>
                <w:bCs/>
              </w:rPr>
              <w:t>№</w:t>
            </w:r>
          </w:p>
          <w:p w14:paraId="351C5B0A" w14:textId="77777777" w:rsidR="00B93F2D" w:rsidRPr="007023D4" w:rsidRDefault="00B93F2D" w:rsidP="007023D4">
            <w:pPr>
              <w:tabs>
                <w:tab w:val="left" w:pos="708"/>
              </w:tabs>
              <w:jc w:val="both"/>
              <w:rPr>
                <w:bCs/>
              </w:rPr>
            </w:pPr>
            <w:r w:rsidRPr="007023D4">
              <w:rPr>
                <w:bCs/>
              </w:rPr>
              <w:t>п/п</w:t>
            </w:r>
          </w:p>
        </w:tc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1BDD6913" w14:textId="77777777" w:rsidR="00B93F2D" w:rsidRPr="007023D4" w:rsidRDefault="00B93F2D" w:rsidP="007023D4">
            <w:pPr>
              <w:tabs>
                <w:tab w:val="left" w:pos="708"/>
              </w:tabs>
              <w:spacing w:before="660" w:after="660"/>
              <w:jc w:val="both"/>
              <w:rPr>
                <w:bCs/>
                <w:sz w:val="20"/>
                <w:szCs w:val="20"/>
              </w:rPr>
            </w:pPr>
            <w:r w:rsidRPr="007023D4">
              <w:rPr>
                <w:bCs/>
                <w:sz w:val="20"/>
                <w:szCs w:val="20"/>
              </w:rPr>
              <w:t>Тема/Раздел</w:t>
            </w:r>
            <w:r w:rsidRPr="007023D4">
              <w:rPr>
                <w:bCs/>
                <w:sz w:val="20"/>
                <w:szCs w:val="20"/>
              </w:rPr>
              <w:br/>
              <w:t>дисциплины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814BA99" w14:textId="77777777" w:rsidR="00B93F2D" w:rsidRPr="007023D4" w:rsidRDefault="00B93F2D" w:rsidP="007023D4">
            <w:pPr>
              <w:tabs>
                <w:tab w:val="left" w:pos="708"/>
              </w:tabs>
              <w:ind w:right="113"/>
              <w:jc w:val="both"/>
              <w:rPr>
                <w:bCs/>
              </w:rPr>
            </w:pPr>
            <w:r w:rsidRPr="007023D4">
              <w:rPr>
                <w:bCs/>
              </w:rPr>
              <w:t>Семестр</w:t>
            </w:r>
          </w:p>
        </w:tc>
        <w:tc>
          <w:tcPr>
            <w:tcW w:w="4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73800" w14:textId="68749F30" w:rsidR="00B93F2D" w:rsidRPr="007023D4" w:rsidRDefault="00B93F2D" w:rsidP="007023D4">
            <w:pPr>
              <w:tabs>
                <w:tab w:val="left" w:pos="708"/>
              </w:tabs>
              <w:jc w:val="both"/>
              <w:rPr>
                <w:bCs/>
                <w:sz w:val="20"/>
                <w:szCs w:val="20"/>
              </w:rPr>
            </w:pPr>
            <w:r w:rsidRPr="007023D4">
              <w:rPr>
                <w:bCs/>
                <w:sz w:val="20"/>
                <w:szCs w:val="20"/>
              </w:rPr>
              <w:t>Виды учебной работы*, включая самостоятельную работу студентов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7023D4">
              <w:rPr>
                <w:bCs/>
                <w:sz w:val="20"/>
                <w:szCs w:val="20"/>
              </w:rPr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C4F96" w14:textId="77777777" w:rsidR="00B93F2D" w:rsidRPr="007023D4" w:rsidRDefault="00B93F2D" w:rsidP="007023D4">
            <w:pPr>
              <w:tabs>
                <w:tab w:val="left" w:pos="0"/>
              </w:tabs>
              <w:jc w:val="both"/>
              <w:rPr>
                <w:bCs/>
                <w:i/>
                <w:sz w:val="20"/>
                <w:szCs w:val="20"/>
              </w:rPr>
            </w:pPr>
            <w:r w:rsidRPr="007023D4">
              <w:rPr>
                <w:bCs/>
                <w:sz w:val="20"/>
                <w:szCs w:val="20"/>
              </w:rPr>
              <w:t xml:space="preserve">Формы текущего контроля успеваемости </w:t>
            </w:r>
            <w:r w:rsidRPr="007023D4">
              <w:rPr>
                <w:bCs/>
                <w:i/>
                <w:sz w:val="20"/>
                <w:szCs w:val="20"/>
              </w:rPr>
              <w:t>(по неделям семестра)</w:t>
            </w:r>
          </w:p>
          <w:p w14:paraId="4DC6036F" w14:textId="77777777" w:rsidR="00B93F2D" w:rsidRPr="007023D4" w:rsidRDefault="00B93F2D" w:rsidP="007023D4">
            <w:pPr>
              <w:tabs>
                <w:tab w:val="left" w:pos="708"/>
              </w:tabs>
              <w:jc w:val="both"/>
              <w:rPr>
                <w:bCs/>
                <w:i/>
              </w:rPr>
            </w:pPr>
            <w:r w:rsidRPr="007023D4">
              <w:rPr>
                <w:bCs/>
                <w:sz w:val="20"/>
                <w:szCs w:val="20"/>
              </w:rPr>
              <w:t xml:space="preserve">Форма промежуточной аттестации </w:t>
            </w:r>
            <w:r w:rsidRPr="007023D4">
              <w:rPr>
                <w:bCs/>
                <w:i/>
                <w:sz w:val="20"/>
                <w:szCs w:val="20"/>
              </w:rPr>
              <w:t>(по семестрам</w:t>
            </w:r>
            <w:r w:rsidRPr="007023D4">
              <w:rPr>
                <w:bCs/>
                <w:i/>
              </w:rPr>
              <w:t>)</w:t>
            </w:r>
          </w:p>
        </w:tc>
      </w:tr>
      <w:tr w:rsidR="00B93F2D" w:rsidRPr="007023D4" w14:paraId="6FF187A4" w14:textId="77777777" w:rsidTr="00B93F2D">
        <w:trPr>
          <w:cantSplit/>
          <w:trHeight w:val="1543"/>
          <w:jc w:val="center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78D4C" w14:textId="77777777" w:rsidR="00B93F2D" w:rsidRPr="007023D4" w:rsidRDefault="00B93F2D" w:rsidP="007023D4">
            <w:pPr>
              <w:tabs>
                <w:tab w:val="left" w:pos="708"/>
              </w:tabs>
              <w:jc w:val="both"/>
            </w:pPr>
          </w:p>
        </w:tc>
        <w:tc>
          <w:tcPr>
            <w:tcW w:w="24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7DB7" w14:textId="77777777" w:rsidR="00B93F2D" w:rsidRPr="007023D4" w:rsidRDefault="00B93F2D" w:rsidP="007023D4">
            <w:pPr>
              <w:tabs>
                <w:tab w:val="left" w:pos="708"/>
              </w:tabs>
              <w:jc w:val="both"/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7BEE9" w14:textId="77777777" w:rsidR="00B93F2D" w:rsidRPr="007023D4" w:rsidRDefault="00B93F2D" w:rsidP="007023D4">
            <w:pPr>
              <w:tabs>
                <w:tab w:val="left" w:pos="708"/>
              </w:tabs>
              <w:jc w:val="both"/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71393A3" w14:textId="77777777" w:rsidR="00B93F2D" w:rsidRPr="007023D4" w:rsidRDefault="00B93F2D" w:rsidP="007023D4">
            <w:pPr>
              <w:tabs>
                <w:tab w:val="left" w:pos="708"/>
              </w:tabs>
              <w:ind w:right="113"/>
              <w:jc w:val="both"/>
            </w:pPr>
            <w:r w:rsidRPr="007023D4">
              <w:t>Лекции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513A763" w14:textId="77777777" w:rsidR="00B93F2D" w:rsidRPr="007023D4" w:rsidRDefault="00B93F2D" w:rsidP="007023D4">
            <w:pPr>
              <w:tabs>
                <w:tab w:val="left" w:pos="708"/>
              </w:tabs>
              <w:ind w:right="113"/>
              <w:jc w:val="both"/>
              <w:rPr>
                <w:sz w:val="22"/>
                <w:szCs w:val="22"/>
              </w:rPr>
            </w:pPr>
            <w:r w:rsidRPr="007023D4">
              <w:rPr>
                <w:sz w:val="22"/>
                <w:szCs w:val="22"/>
              </w:rPr>
              <w:t>Семинары/</w:t>
            </w:r>
          </w:p>
          <w:p w14:paraId="4E095AA7" w14:textId="77777777" w:rsidR="00B93F2D" w:rsidRPr="007023D4" w:rsidRDefault="00B93F2D" w:rsidP="007023D4">
            <w:pPr>
              <w:tabs>
                <w:tab w:val="left" w:pos="708"/>
              </w:tabs>
              <w:ind w:right="113"/>
              <w:jc w:val="both"/>
              <w:rPr>
                <w:sz w:val="22"/>
                <w:szCs w:val="22"/>
              </w:rPr>
            </w:pPr>
            <w:r w:rsidRPr="007023D4">
              <w:rPr>
                <w:sz w:val="22"/>
                <w:szCs w:val="22"/>
              </w:rPr>
              <w:t>практические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7E7A2C4" w14:textId="77777777" w:rsidR="00B93F2D" w:rsidRPr="007023D4" w:rsidRDefault="00B93F2D" w:rsidP="007023D4">
            <w:pPr>
              <w:tabs>
                <w:tab w:val="left" w:pos="708"/>
              </w:tabs>
              <w:ind w:right="113"/>
              <w:jc w:val="both"/>
              <w:rPr>
                <w:sz w:val="22"/>
                <w:szCs w:val="22"/>
              </w:rPr>
            </w:pPr>
            <w:r w:rsidRPr="007023D4">
              <w:rPr>
                <w:sz w:val="22"/>
                <w:szCs w:val="22"/>
              </w:rPr>
              <w:t>Консультации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C5C1AD5" w14:textId="77777777" w:rsidR="00B93F2D" w:rsidRPr="007023D4" w:rsidRDefault="00B93F2D" w:rsidP="007023D4">
            <w:pPr>
              <w:tabs>
                <w:tab w:val="left" w:pos="708"/>
              </w:tabs>
              <w:ind w:right="113"/>
              <w:jc w:val="both"/>
            </w:pPr>
            <w:r w:rsidRPr="007023D4">
              <w:t>ИКР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4C41780" w14:textId="1DE3FA9B" w:rsidR="00B93F2D" w:rsidRPr="007023D4" w:rsidRDefault="00B93F2D" w:rsidP="00B93F2D">
            <w:pPr>
              <w:tabs>
                <w:tab w:val="left" w:pos="708"/>
              </w:tabs>
              <w:ind w:right="113"/>
              <w:jc w:val="both"/>
            </w:pPr>
            <w:r>
              <w:t>ИЗ/МГ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47E5138" w14:textId="29964439" w:rsidR="00B93F2D" w:rsidRPr="007023D4" w:rsidRDefault="00B93F2D" w:rsidP="007023D4">
            <w:pPr>
              <w:tabs>
                <w:tab w:val="left" w:pos="708"/>
              </w:tabs>
              <w:ind w:right="113"/>
              <w:jc w:val="both"/>
            </w:pPr>
            <w:r w:rsidRPr="007023D4">
              <w:t>СРС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EA44B" w14:textId="77777777" w:rsidR="00B93F2D" w:rsidRPr="007023D4" w:rsidRDefault="00B93F2D" w:rsidP="007023D4">
            <w:pPr>
              <w:tabs>
                <w:tab w:val="left" w:pos="708"/>
              </w:tabs>
              <w:jc w:val="both"/>
            </w:pPr>
          </w:p>
        </w:tc>
      </w:tr>
      <w:tr w:rsidR="00B93F2D" w:rsidRPr="007023D4" w14:paraId="6195433B" w14:textId="77777777" w:rsidTr="00B93F2D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D99D6" w14:textId="77777777" w:rsidR="00B93F2D" w:rsidRPr="007023D4" w:rsidRDefault="00B93F2D" w:rsidP="00A714A6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4ABFDA" w14:textId="77777777" w:rsidR="00B93F2D" w:rsidRPr="00010939" w:rsidRDefault="00B93F2D" w:rsidP="00010939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010939">
              <w:rPr>
                <w:i/>
                <w:u w:val="single"/>
              </w:rPr>
              <w:t xml:space="preserve">Тема 1. </w:t>
            </w:r>
          </w:p>
          <w:p w14:paraId="46B372FE" w14:textId="07BCE711" w:rsidR="00B93F2D" w:rsidRPr="00010939" w:rsidRDefault="00B93F2D" w:rsidP="002A1FF5">
            <w:pPr>
              <w:tabs>
                <w:tab w:val="left" w:pos="708"/>
              </w:tabs>
              <w:snapToGrid w:val="0"/>
            </w:pPr>
            <w:r w:rsidRPr="00010939">
              <w:t xml:space="preserve">Креативные индустрии – один из драйверов национальных экономик, эффективный инструмент модернизации </w:t>
            </w:r>
            <w:r>
              <w:t>рекреативных пространств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F5203" w14:textId="6A8E0AC7" w:rsidR="00B93F2D" w:rsidRPr="007023D4" w:rsidRDefault="00B93F2D" w:rsidP="00A714A6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A31D5" w14:textId="77777777" w:rsidR="00B93F2D" w:rsidRPr="007023D4" w:rsidRDefault="00B93F2D" w:rsidP="00A714A6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66BDA" w14:textId="06347547" w:rsidR="00B93F2D" w:rsidRPr="007023D4" w:rsidRDefault="00B93F2D" w:rsidP="00A714A6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4823B" w14:textId="77777777" w:rsidR="00B93F2D" w:rsidRPr="007023D4" w:rsidRDefault="00B93F2D" w:rsidP="00A714A6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4EAF9" w14:textId="77777777" w:rsidR="00B93F2D" w:rsidRPr="007023D4" w:rsidRDefault="00B93F2D" w:rsidP="00A714A6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56453" w14:textId="77777777" w:rsidR="00B93F2D" w:rsidRDefault="00B93F2D" w:rsidP="00A714A6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72E9E" w14:textId="71C64657" w:rsidR="00B93F2D" w:rsidRPr="007023D4" w:rsidRDefault="00B93F2D" w:rsidP="00A714A6">
            <w:pPr>
              <w:tabs>
                <w:tab w:val="left" w:pos="708"/>
              </w:tabs>
              <w:jc w:val="both"/>
            </w:pPr>
            <w:r>
              <w:t>6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44D47" w14:textId="1B53EE4D" w:rsidR="00B93F2D" w:rsidRPr="001123DB" w:rsidRDefault="00B93F2D" w:rsidP="00A714A6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доклад</w:t>
            </w:r>
          </w:p>
        </w:tc>
      </w:tr>
      <w:tr w:rsidR="00B93F2D" w:rsidRPr="007023D4" w14:paraId="182257D1" w14:textId="77777777" w:rsidTr="00B93F2D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10F3E" w14:textId="77777777" w:rsidR="00B93F2D" w:rsidRPr="007023D4" w:rsidRDefault="00B93F2D" w:rsidP="00A714A6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92694B" w14:textId="77777777" w:rsidR="00B93F2D" w:rsidRPr="00010939" w:rsidRDefault="00B93F2D" w:rsidP="00010939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010939">
              <w:rPr>
                <w:i/>
                <w:u w:val="single"/>
              </w:rPr>
              <w:t xml:space="preserve">Тема 2. </w:t>
            </w:r>
          </w:p>
          <w:p w14:paraId="0BCE31AC" w14:textId="038DFDC8" w:rsidR="00B93F2D" w:rsidRPr="001123DB" w:rsidRDefault="00B93F2D" w:rsidP="00010939">
            <w:pPr>
              <w:tabs>
                <w:tab w:val="left" w:pos="708"/>
              </w:tabs>
              <w:snapToGrid w:val="0"/>
            </w:pPr>
            <w:r>
              <w:t>Рекреативные пространства как структурный компонент креативной городской среды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437FB" w14:textId="61E388A8" w:rsidR="00B93F2D" w:rsidRDefault="00B93F2D" w:rsidP="00A714A6">
            <w: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36E8" w14:textId="77777777" w:rsidR="00B93F2D" w:rsidRPr="007023D4" w:rsidRDefault="00B93F2D" w:rsidP="00A714A6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B27E4" w14:textId="48FB930E" w:rsidR="00B93F2D" w:rsidRPr="007023D4" w:rsidRDefault="00B93F2D" w:rsidP="00A714A6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6343D" w14:textId="77777777" w:rsidR="00B93F2D" w:rsidRPr="007023D4" w:rsidRDefault="00B93F2D" w:rsidP="00A714A6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EDCE8" w14:textId="77777777" w:rsidR="00B93F2D" w:rsidRPr="007023D4" w:rsidRDefault="00B93F2D" w:rsidP="00A714A6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3C5B4" w14:textId="77777777" w:rsidR="00B93F2D" w:rsidRDefault="00B93F2D" w:rsidP="00A714A6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D7477" w14:textId="3E66B392" w:rsidR="00B93F2D" w:rsidRPr="007023D4" w:rsidRDefault="00B93F2D" w:rsidP="00A714A6">
            <w:pPr>
              <w:tabs>
                <w:tab w:val="left" w:pos="708"/>
              </w:tabs>
              <w:jc w:val="both"/>
            </w:pPr>
            <w:r>
              <w:t>6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9DE4F" w14:textId="76A4635F" w:rsidR="00B93F2D" w:rsidRPr="001123DB" w:rsidRDefault="00B93F2D" w:rsidP="002A1FF5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9F0247">
              <w:rPr>
                <w:i/>
                <w:lang w:eastAsia="zh-CN"/>
              </w:rPr>
              <w:t xml:space="preserve">Рецензия </w:t>
            </w:r>
          </w:p>
        </w:tc>
      </w:tr>
      <w:tr w:rsidR="00B93F2D" w:rsidRPr="007023D4" w14:paraId="66D96548" w14:textId="77777777" w:rsidTr="00B93F2D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B9A" w14:textId="77777777" w:rsidR="00B93F2D" w:rsidRPr="007023D4" w:rsidRDefault="00B93F2D" w:rsidP="00A714A6">
            <w:pPr>
              <w:tabs>
                <w:tab w:val="left" w:pos="708"/>
              </w:tabs>
              <w:jc w:val="both"/>
            </w:pPr>
            <w:r>
              <w:t>3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51695E" w14:textId="77777777" w:rsidR="00B93F2D" w:rsidRPr="001123DB" w:rsidRDefault="00B93F2D" w:rsidP="00A714A6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1123DB">
              <w:rPr>
                <w:i/>
                <w:u w:val="single"/>
              </w:rPr>
              <w:t>Тема 3.</w:t>
            </w:r>
          </w:p>
          <w:p w14:paraId="26440FE5" w14:textId="220929A9" w:rsidR="00B93F2D" w:rsidRPr="001123DB" w:rsidRDefault="00B93F2D" w:rsidP="002A1FF5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010939">
              <w:t xml:space="preserve">Творческий кластер как инновационная форма </w:t>
            </w:r>
            <w:r>
              <w:t>рекреативного пространства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28861" w14:textId="3A9C693F" w:rsidR="00B93F2D" w:rsidRDefault="00B93F2D" w:rsidP="00A714A6">
            <w: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6AFF3" w14:textId="77777777" w:rsidR="00B93F2D" w:rsidRPr="007023D4" w:rsidRDefault="00B93F2D" w:rsidP="00A714A6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8FEC2" w14:textId="375326B7" w:rsidR="00B93F2D" w:rsidRPr="007023D4" w:rsidRDefault="00B93F2D" w:rsidP="00A714A6">
            <w:pPr>
              <w:tabs>
                <w:tab w:val="left" w:pos="708"/>
              </w:tabs>
              <w:jc w:val="both"/>
            </w:pPr>
            <w:r>
              <w:t>6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20728" w14:textId="77777777" w:rsidR="00B93F2D" w:rsidRPr="007023D4" w:rsidRDefault="00B93F2D" w:rsidP="00A714A6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96998" w14:textId="77777777" w:rsidR="00B93F2D" w:rsidRPr="007023D4" w:rsidRDefault="00B93F2D" w:rsidP="00A714A6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0FBF6" w14:textId="77777777" w:rsidR="00B93F2D" w:rsidRPr="007023D4" w:rsidRDefault="00B93F2D" w:rsidP="00A714A6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49A74" w14:textId="7CC43FD0" w:rsidR="00B93F2D" w:rsidRPr="007023D4" w:rsidRDefault="00B93F2D" w:rsidP="00A714A6">
            <w:pPr>
              <w:tabs>
                <w:tab w:val="left" w:pos="708"/>
              </w:tabs>
              <w:jc w:val="both"/>
            </w:pP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60A64" w14:textId="4BBFD358" w:rsidR="00B93F2D" w:rsidRPr="001123DB" w:rsidRDefault="00B93F2D" w:rsidP="00A714A6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</w:p>
        </w:tc>
      </w:tr>
      <w:tr w:rsidR="00B93F2D" w:rsidRPr="007023D4" w14:paraId="1D631082" w14:textId="77777777" w:rsidTr="00B93F2D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F7BE2" w14:textId="77777777" w:rsidR="00B93F2D" w:rsidRPr="007023D4" w:rsidRDefault="00B93F2D" w:rsidP="00A714A6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106931" w14:textId="77777777" w:rsidR="00B93F2D" w:rsidRPr="001123DB" w:rsidRDefault="00B93F2D" w:rsidP="00A714A6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1123DB">
              <w:rPr>
                <w:i/>
                <w:u w:val="single"/>
              </w:rPr>
              <w:t>Тема 4.</w:t>
            </w:r>
          </w:p>
          <w:p w14:paraId="0EA03959" w14:textId="11EB1F0F" w:rsidR="00B93F2D" w:rsidRPr="001123DB" w:rsidRDefault="00B93F2D" w:rsidP="002A1FF5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>
              <w:lastRenderedPageBreak/>
              <w:t>Классификация рекреативных пространств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4B5D1" w14:textId="63DC9E93" w:rsidR="00B93F2D" w:rsidRDefault="00B93F2D" w:rsidP="00A714A6">
            <w:r>
              <w:lastRenderedPageBreak/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FEC65" w14:textId="7479EE59" w:rsidR="00B93F2D" w:rsidRPr="007023D4" w:rsidRDefault="00B93F2D" w:rsidP="00A714A6">
            <w:pPr>
              <w:tabs>
                <w:tab w:val="left" w:pos="708"/>
              </w:tabs>
              <w:jc w:val="both"/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C8D85" w14:textId="406D7791" w:rsidR="00B93F2D" w:rsidRPr="007023D4" w:rsidRDefault="00B93F2D" w:rsidP="00A714A6">
            <w:pPr>
              <w:tabs>
                <w:tab w:val="left" w:pos="708"/>
              </w:tabs>
              <w:jc w:val="both"/>
            </w:pPr>
            <w:r>
              <w:t>6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E154F" w14:textId="77777777" w:rsidR="00B93F2D" w:rsidRPr="007023D4" w:rsidRDefault="00B93F2D" w:rsidP="00A714A6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46A6B" w14:textId="77777777" w:rsidR="00B93F2D" w:rsidRPr="007023D4" w:rsidRDefault="00B93F2D" w:rsidP="00A714A6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20635" w14:textId="5E1F0A88" w:rsidR="00B93F2D" w:rsidRDefault="00B93F2D" w:rsidP="00A714A6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341F2" w14:textId="5F5EC756" w:rsidR="00B93F2D" w:rsidRPr="007023D4" w:rsidRDefault="00B93F2D" w:rsidP="00A714A6">
            <w:pPr>
              <w:tabs>
                <w:tab w:val="left" w:pos="708"/>
              </w:tabs>
              <w:jc w:val="both"/>
            </w:pPr>
            <w:r>
              <w:t>7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5A7CB" w14:textId="40B1F038" w:rsidR="00B93F2D" w:rsidRPr="001123DB" w:rsidRDefault="00B93F2D" w:rsidP="002A1FF5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П</w:t>
            </w:r>
            <w:r w:rsidRPr="009F0247">
              <w:rPr>
                <w:i/>
                <w:lang w:eastAsia="zh-CN"/>
              </w:rPr>
              <w:t>резентация «</w:t>
            </w:r>
            <w:r>
              <w:rPr>
                <w:i/>
                <w:lang w:eastAsia="zh-CN"/>
              </w:rPr>
              <w:t xml:space="preserve">Рекреативные </w:t>
            </w:r>
            <w:r w:rsidRPr="009F0247">
              <w:rPr>
                <w:i/>
                <w:lang w:eastAsia="zh-CN"/>
              </w:rPr>
              <w:t xml:space="preserve">пространства: </w:t>
            </w:r>
            <w:r w:rsidRPr="009F0247">
              <w:rPr>
                <w:i/>
                <w:lang w:eastAsia="zh-CN"/>
              </w:rPr>
              <w:lastRenderedPageBreak/>
              <w:t>российский и зарубежный опыт»</w:t>
            </w:r>
          </w:p>
        </w:tc>
      </w:tr>
      <w:tr w:rsidR="00B93F2D" w:rsidRPr="007023D4" w14:paraId="19F60581" w14:textId="77777777" w:rsidTr="00B93F2D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D0525" w14:textId="77777777" w:rsidR="00B93F2D" w:rsidRPr="007023D4" w:rsidRDefault="00B93F2D" w:rsidP="00A714A6">
            <w:pPr>
              <w:tabs>
                <w:tab w:val="left" w:pos="708"/>
              </w:tabs>
              <w:jc w:val="both"/>
            </w:pPr>
            <w:r>
              <w:lastRenderedPageBreak/>
              <w:t>5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3B45F0" w14:textId="77777777" w:rsidR="00B93F2D" w:rsidRPr="001123DB" w:rsidRDefault="00B93F2D" w:rsidP="00A714A6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1123DB">
              <w:rPr>
                <w:i/>
                <w:u w:val="single"/>
              </w:rPr>
              <w:t>Тема 5.</w:t>
            </w:r>
          </w:p>
          <w:p w14:paraId="73F6FECC" w14:textId="2B877BF3" w:rsidR="00B93F2D" w:rsidRPr="001123DB" w:rsidRDefault="00B93F2D" w:rsidP="002A1FF5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proofErr w:type="spellStart"/>
            <w:r w:rsidRPr="00010939">
              <w:t>Плейсмейкинг</w:t>
            </w:r>
            <w:proofErr w:type="spellEnd"/>
            <w:r w:rsidRPr="00010939">
              <w:t xml:space="preserve"> как эффективный концеп</w:t>
            </w:r>
            <w:r>
              <w:t>туальный подход к проектированию рекреативных пространств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9C68D" w14:textId="3980E0CA" w:rsidR="00B93F2D" w:rsidRDefault="00B93F2D" w:rsidP="00A714A6">
            <w: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30589" w14:textId="77777777" w:rsidR="00B93F2D" w:rsidRPr="007023D4" w:rsidRDefault="00B93F2D" w:rsidP="00A714A6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82B58" w14:textId="010168AC" w:rsidR="00B93F2D" w:rsidRPr="007023D4" w:rsidRDefault="00B93F2D" w:rsidP="00A714A6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388E3" w14:textId="77777777" w:rsidR="00B93F2D" w:rsidRPr="007023D4" w:rsidRDefault="00B93F2D" w:rsidP="00A714A6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755F8" w14:textId="18AC9F85" w:rsidR="00B93F2D" w:rsidRPr="007023D4" w:rsidRDefault="00B93F2D" w:rsidP="00A714A6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F0F19" w14:textId="7E829AAD" w:rsidR="00B93F2D" w:rsidRPr="007023D4" w:rsidRDefault="00B93F2D" w:rsidP="00A714A6">
            <w:pPr>
              <w:tabs>
                <w:tab w:val="left" w:pos="708"/>
              </w:tabs>
              <w:jc w:val="both"/>
            </w:pPr>
            <w:r>
              <w:t>2/4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9B4FB" w14:textId="18850289" w:rsidR="00B93F2D" w:rsidRPr="007023D4" w:rsidRDefault="00B93F2D" w:rsidP="00A714A6">
            <w:pPr>
              <w:tabs>
                <w:tab w:val="left" w:pos="708"/>
              </w:tabs>
              <w:jc w:val="both"/>
            </w:pP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0C943" w14:textId="475C8A4E" w:rsidR="00B93F2D" w:rsidRPr="0030760A" w:rsidRDefault="00B93F2D" w:rsidP="009F0247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</w:p>
        </w:tc>
      </w:tr>
      <w:tr w:rsidR="00B93F2D" w:rsidRPr="007023D4" w14:paraId="4D04FCC6" w14:textId="77777777" w:rsidTr="00B93F2D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DEA80" w14:textId="77777777" w:rsidR="00B93F2D" w:rsidRPr="007023D4" w:rsidRDefault="00B93F2D" w:rsidP="00A714A6">
            <w:pPr>
              <w:tabs>
                <w:tab w:val="left" w:pos="708"/>
              </w:tabs>
              <w:jc w:val="both"/>
            </w:pPr>
            <w:r>
              <w:t>6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59F2A9" w14:textId="77777777" w:rsidR="00B93F2D" w:rsidRPr="001123DB" w:rsidRDefault="00B93F2D" w:rsidP="00A714A6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>
              <w:rPr>
                <w:i/>
                <w:u w:val="single"/>
              </w:rPr>
              <w:t>Тема 6</w:t>
            </w:r>
            <w:r w:rsidRPr="001123DB">
              <w:rPr>
                <w:i/>
                <w:u w:val="single"/>
              </w:rPr>
              <w:t>.</w:t>
            </w:r>
          </w:p>
          <w:p w14:paraId="2DBF2625" w14:textId="5CD2ECD9" w:rsidR="00B93F2D" w:rsidRPr="001123DB" w:rsidRDefault="00B93F2D" w:rsidP="002A1FF5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010939">
              <w:t>Методика картирования («</w:t>
            </w:r>
            <w:proofErr w:type="spellStart"/>
            <w:r w:rsidRPr="00010939">
              <w:t>mapping</w:t>
            </w:r>
            <w:proofErr w:type="spellEnd"/>
            <w:r w:rsidRPr="00010939">
              <w:t>») как инструмент раз</w:t>
            </w:r>
            <w:r>
              <w:t>работки досугового контента рекреативных пространств</w:t>
            </w:r>
            <w:r w:rsidRPr="00010939"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730E3" w14:textId="691C543A" w:rsidR="00B93F2D" w:rsidRDefault="00B93F2D" w:rsidP="00A714A6">
            <w:r>
              <w:t>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B26F8" w14:textId="07ECF54C" w:rsidR="00B93F2D" w:rsidRPr="007023D4" w:rsidRDefault="00B93F2D" w:rsidP="00A714A6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2BBE7" w14:textId="021CDEFE" w:rsidR="00B93F2D" w:rsidRPr="007023D4" w:rsidRDefault="00B93F2D" w:rsidP="00A714A6">
            <w:pPr>
              <w:tabs>
                <w:tab w:val="left" w:pos="708"/>
              </w:tabs>
              <w:jc w:val="both"/>
            </w:pPr>
            <w:r>
              <w:t>6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F7585" w14:textId="77777777" w:rsidR="00B93F2D" w:rsidRPr="007023D4" w:rsidRDefault="00B93F2D" w:rsidP="00A714A6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C38AB" w14:textId="77777777" w:rsidR="00B93F2D" w:rsidRPr="007023D4" w:rsidRDefault="00B93F2D" w:rsidP="00A714A6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8529E" w14:textId="77777777" w:rsidR="00B93F2D" w:rsidRDefault="00B93F2D" w:rsidP="00A714A6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6F1A9" w14:textId="7F81A8FB" w:rsidR="00B93F2D" w:rsidRPr="007023D4" w:rsidRDefault="00B93F2D" w:rsidP="00A714A6">
            <w:pPr>
              <w:tabs>
                <w:tab w:val="left" w:pos="708"/>
              </w:tabs>
              <w:jc w:val="both"/>
            </w:pPr>
            <w:r>
              <w:t>8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28F01" w14:textId="3E7FDECF" w:rsidR="00B93F2D" w:rsidRPr="009F0247" w:rsidRDefault="00B93F2D" w:rsidP="009F0247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Конспект</w:t>
            </w:r>
            <w:r w:rsidRPr="009F0247">
              <w:rPr>
                <w:i/>
                <w:lang w:eastAsia="zh-CN"/>
              </w:rPr>
              <w:t xml:space="preserve"> по теме «</w:t>
            </w:r>
            <w:r>
              <w:rPr>
                <w:i/>
                <w:lang w:eastAsia="zh-CN"/>
              </w:rPr>
              <w:t>Технологии картирования: сущность и специфика внедрения в практическую деятельность специалиста индустрии досуга</w:t>
            </w:r>
            <w:r w:rsidRPr="009F0247">
              <w:rPr>
                <w:i/>
                <w:lang w:eastAsia="zh-CN"/>
              </w:rPr>
              <w:t>»</w:t>
            </w:r>
          </w:p>
          <w:p w14:paraId="1C218556" w14:textId="76D5F059" w:rsidR="00B93F2D" w:rsidRPr="001123DB" w:rsidRDefault="00B93F2D" w:rsidP="00A714A6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</w:p>
        </w:tc>
      </w:tr>
      <w:tr w:rsidR="00B93F2D" w:rsidRPr="007023D4" w14:paraId="5EBC7F63" w14:textId="77777777" w:rsidTr="00B93F2D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20B2D" w14:textId="77777777" w:rsidR="00B93F2D" w:rsidRPr="007023D4" w:rsidRDefault="00B93F2D" w:rsidP="00A714A6">
            <w:pPr>
              <w:tabs>
                <w:tab w:val="left" w:pos="708"/>
              </w:tabs>
              <w:jc w:val="both"/>
            </w:pPr>
            <w:r>
              <w:t>7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538F9E" w14:textId="77777777" w:rsidR="00B93F2D" w:rsidRPr="001123DB" w:rsidRDefault="00B93F2D" w:rsidP="00A714A6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>
              <w:rPr>
                <w:i/>
                <w:u w:val="single"/>
              </w:rPr>
              <w:t>Тема 7</w:t>
            </w:r>
            <w:r w:rsidRPr="001123DB">
              <w:rPr>
                <w:i/>
                <w:u w:val="single"/>
              </w:rPr>
              <w:t>.</w:t>
            </w:r>
          </w:p>
          <w:p w14:paraId="67B98B2B" w14:textId="39BEA7B8" w:rsidR="00B93F2D" w:rsidRPr="001123DB" w:rsidRDefault="00B93F2D" w:rsidP="002A1FF5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010939">
              <w:t xml:space="preserve">Ведущий российский опыт проектирования </w:t>
            </w:r>
            <w:r>
              <w:t>рекреативных пространств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CEAAE" w14:textId="56F378E3" w:rsidR="00B93F2D" w:rsidRDefault="00B93F2D" w:rsidP="00A714A6">
            <w:r>
              <w:t>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3EAED" w14:textId="320AA5B4" w:rsidR="00B93F2D" w:rsidRPr="007023D4" w:rsidRDefault="00B93F2D" w:rsidP="00A714A6">
            <w:pPr>
              <w:tabs>
                <w:tab w:val="left" w:pos="708"/>
              </w:tabs>
              <w:jc w:val="both"/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87E82" w14:textId="733A7FFA" w:rsidR="00B93F2D" w:rsidRPr="007023D4" w:rsidRDefault="00B93F2D" w:rsidP="00A714A6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A172B" w14:textId="77777777" w:rsidR="00B93F2D" w:rsidRPr="007023D4" w:rsidRDefault="00B93F2D" w:rsidP="00A714A6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7B393" w14:textId="77777777" w:rsidR="00B93F2D" w:rsidRPr="007023D4" w:rsidRDefault="00B93F2D" w:rsidP="00A714A6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91E6F" w14:textId="6677B807" w:rsidR="00B93F2D" w:rsidRPr="007023D4" w:rsidRDefault="00B93F2D" w:rsidP="00A714A6">
            <w:pPr>
              <w:tabs>
                <w:tab w:val="left" w:pos="708"/>
              </w:tabs>
              <w:jc w:val="both"/>
            </w:pPr>
            <w:r>
              <w:t>2/4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0D7E7" w14:textId="574653C9" w:rsidR="00B93F2D" w:rsidRPr="007023D4" w:rsidRDefault="00B93F2D" w:rsidP="00A714A6">
            <w:pPr>
              <w:tabs>
                <w:tab w:val="left" w:pos="708"/>
              </w:tabs>
              <w:jc w:val="both"/>
            </w:pP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7C064" w14:textId="26C7E71E" w:rsidR="00B93F2D" w:rsidRPr="001123DB" w:rsidRDefault="00B93F2D" w:rsidP="00A714A6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</w:p>
        </w:tc>
      </w:tr>
      <w:tr w:rsidR="00B93F2D" w:rsidRPr="007023D4" w14:paraId="07A6D15B" w14:textId="77777777" w:rsidTr="00B93F2D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FE89D" w14:textId="77777777" w:rsidR="00B93F2D" w:rsidRPr="007023D4" w:rsidRDefault="00B93F2D" w:rsidP="00A714A6">
            <w:pPr>
              <w:tabs>
                <w:tab w:val="left" w:pos="708"/>
              </w:tabs>
              <w:jc w:val="both"/>
            </w:pPr>
            <w:r>
              <w:t>8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3B74DF" w14:textId="77777777" w:rsidR="00B93F2D" w:rsidRPr="001123DB" w:rsidRDefault="00B93F2D" w:rsidP="00A714A6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>
              <w:rPr>
                <w:i/>
                <w:u w:val="single"/>
              </w:rPr>
              <w:t>Тема 8</w:t>
            </w:r>
            <w:r w:rsidRPr="001123DB">
              <w:rPr>
                <w:i/>
                <w:u w:val="single"/>
              </w:rPr>
              <w:t>.</w:t>
            </w:r>
          </w:p>
          <w:p w14:paraId="63FF84CC" w14:textId="7FFB0F2B" w:rsidR="00B93F2D" w:rsidRPr="001123DB" w:rsidRDefault="00B93F2D" w:rsidP="002A1FF5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010939">
              <w:t xml:space="preserve">Технологический потенциал социально-культурной деятельности в проектировании </w:t>
            </w:r>
            <w:r>
              <w:t>рекреативных пространств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68017" w14:textId="53D88CD2" w:rsidR="00B93F2D" w:rsidRDefault="00B93F2D" w:rsidP="00A714A6">
            <w:r>
              <w:t>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CE779" w14:textId="0DB4ABB1" w:rsidR="00B93F2D" w:rsidRPr="007023D4" w:rsidRDefault="00B93F2D" w:rsidP="00A714A6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8BCC3" w14:textId="6B3B5F50" w:rsidR="00B93F2D" w:rsidRPr="007023D4" w:rsidRDefault="00B93F2D" w:rsidP="00A714A6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E5A56" w14:textId="77777777" w:rsidR="00B93F2D" w:rsidRPr="007023D4" w:rsidRDefault="00B93F2D" w:rsidP="00A714A6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C5263" w14:textId="77777777" w:rsidR="00B93F2D" w:rsidRPr="007023D4" w:rsidRDefault="00B93F2D" w:rsidP="00A714A6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E20B0" w14:textId="77777777" w:rsidR="00B93F2D" w:rsidRPr="007023D4" w:rsidRDefault="00B93F2D" w:rsidP="00A714A6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15BD5" w14:textId="38E16F0D" w:rsidR="00B93F2D" w:rsidRPr="007023D4" w:rsidRDefault="00B93F2D" w:rsidP="00A714A6">
            <w:pPr>
              <w:tabs>
                <w:tab w:val="left" w:pos="708"/>
              </w:tabs>
              <w:jc w:val="both"/>
            </w:pP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CD93D" w14:textId="5DFA3593" w:rsidR="00B93F2D" w:rsidRPr="001123DB" w:rsidRDefault="00B93F2D" w:rsidP="00A714A6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</w:p>
        </w:tc>
      </w:tr>
      <w:tr w:rsidR="00B93F2D" w:rsidRPr="007023D4" w14:paraId="5B39EF5F" w14:textId="77777777" w:rsidTr="00B93F2D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A3B85" w14:textId="77777777" w:rsidR="00B93F2D" w:rsidRPr="007023D4" w:rsidRDefault="00B93F2D" w:rsidP="00A714A6">
            <w:pPr>
              <w:tabs>
                <w:tab w:val="left" w:pos="708"/>
              </w:tabs>
              <w:jc w:val="both"/>
            </w:pPr>
            <w:r>
              <w:t>9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8A1E47" w14:textId="77777777" w:rsidR="00B93F2D" w:rsidRPr="001123DB" w:rsidRDefault="00B93F2D" w:rsidP="00A714A6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>
              <w:rPr>
                <w:i/>
                <w:u w:val="single"/>
              </w:rPr>
              <w:t>Тема 9</w:t>
            </w:r>
            <w:r w:rsidRPr="001123DB">
              <w:rPr>
                <w:i/>
                <w:u w:val="single"/>
              </w:rPr>
              <w:t>.</w:t>
            </w:r>
          </w:p>
          <w:p w14:paraId="71B87623" w14:textId="3FF78528" w:rsidR="00B93F2D" w:rsidRPr="001123DB" w:rsidRDefault="00B93F2D" w:rsidP="002A1FF5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010939">
              <w:t>Инновационные</w:t>
            </w:r>
            <w:r>
              <w:t xml:space="preserve"> направления и формы креативных досуговых практик в проектировании содержательного творческого контента рекреативных пространств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90FBB" w14:textId="20DAC96A" w:rsidR="00B93F2D" w:rsidRDefault="00B93F2D" w:rsidP="00A714A6">
            <w:r>
              <w:t>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D4BE2" w14:textId="6E7B948B" w:rsidR="00B93F2D" w:rsidRPr="007023D4" w:rsidRDefault="00B93F2D" w:rsidP="00A714A6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4D37F" w14:textId="53E9119C" w:rsidR="00B93F2D" w:rsidRPr="007023D4" w:rsidRDefault="00B93F2D" w:rsidP="00A714A6">
            <w:pPr>
              <w:tabs>
                <w:tab w:val="left" w:pos="708"/>
              </w:tabs>
              <w:jc w:val="both"/>
            </w:pPr>
            <w:r>
              <w:t xml:space="preserve">4 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2AA64" w14:textId="77777777" w:rsidR="00B93F2D" w:rsidRPr="007023D4" w:rsidRDefault="00B93F2D" w:rsidP="00A714A6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FB6D0" w14:textId="77777777" w:rsidR="00B93F2D" w:rsidRPr="007023D4" w:rsidRDefault="00B93F2D" w:rsidP="00A714A6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8D94C" w14:textId="77777777" w:rsidR="00B93F2D" w:rsidRDefault="00B93F2D" w:rsidP="00A714A6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0A691" w14:textId="77777777" w:rsidR="00B93F2D" w:rsidRDefault="000268CB" w:rsidP="00A714A6">
            <w:pPr>
              <w:tabs>
                <w:tab w:val="left" w:pos="708"/>
              </w:tabs>
              <w:jc w:val="both"/>
            </w:pPr>
            <w:r>
              <w:t>8</w:t>
            </w:r>
          </w:p>
          <w:p w14:paraId="7C0CD458" w14:textId="77777777" w:rsidR="000268CB" w:rsidRDefault="000268CB" w:rsidP="00A714A6">
            <w:pPr>
              <w:tabs>
                <w:tab w:val="left" w:pos="708"/>
              </w:tabs>
              <w:jc w:val="both"/>
            </w:pPr>
          </w:p>
          <w:p w14:paraId="7513B1CB" w14:textId="77777777" w:rsidR="000268CB" w:rsidRDefault="000268CB" w:rsidP="00A714A6">
            <w:pPr>
              <w:tabs>
                <w:tab w:val="left" w:pos="708"/>
              </w:tabs>
              <w:jc w:val="both"/>
            </w:pPr>
          </w:p>
          <w:p w14:paraId="0C1FAA4A" w14:textId="77777777" w:rsidR="000268CB" w:rsidRDefault="000268CB" w:rsidP="00A714A6">
            <w:pPr>
              <w:tabs>
                <w:tab w:val="left" w:pos="708"/>
              </w:tabs>
              <w:jc w:val="both"/>
            </w:pPr>
          </w:p>
          <w:p w14:paraId="3489EB8A" w14:textId="77777777" w:rsidR="000268CB" w:rsidRDefault="000268CB" w:rsidP="00A714A6">
            <w:pPr>
              <w:tabs>
                <w:tab w:val="left" w:pos="708"/>
              </w:tabs>
              <w:jc w:val="both"/>
            </w:pPr>
          </w:p>
          <w:p w14:paraId="4B652666" w14:textId="3BB02A0B" w:rsidR="000268CB" w:rsidRPr="007023D4" w:rsidRDefault="000268CB" w:rsidP="00A714A6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A0AE4" w14:textId="77777777" w:rsidR="00B93F2D" w:rsidRDefault="00B93F2D" w:rsidP="00A714A6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Презентация инновационных креативных досуговых практик</w:t>
            </w:r>
          </w:p>
          <w:p w14:paraId="1A0FEDE9" w14:textId="77777777" w:rsidR="000268CB" w:rsidRDefault="000268CB" w:rsidP="00A714A6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</w:p>
          <w:p w14:paraId="027EF2EC" w14:textId="5087874E" w:rsidR="000268CB" w:rsidRPr="001123DB" w:rsidRDefault="000268CB" w:rsidP="00A714A6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Тест</w:t>
            </w:r>
          </w:p>
        </w:tc>
      </w:tr>
      <w:tr w:rsidR="00B93F2D" w:rsidRPr="007023D4" w14:paraId="50D7B287" w14:textId="77777777" w:rsidTr="00B93F2D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86AC7" w14:textId="0C31FD04" w:rsidR="00B93F2D" w:rsidRPr="007023D4" w:rsidRDefault="00B93F2D" w:rsidP="00A714A6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052418" w14:textId="5BDE5E33" w:rsidR="00B93F2D" w:rsidRPr="001123DB" w:rsidRDefault="00B93F2D" w:rsidP="00A714A6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>
              <w:rPr>
                <w:i/>
                <w:u w:val="single"/>
              </w:rPr>
              <w:t>Тема 10</w:t>
            </w:r>
            <w:r w:rsidRPr="001123DB">
              <w:rPr>
                <w:i/>
                <w:u w:val="single"/>
              </w:rPr>
              <w:t>.</w:t>
            </w:r>
          </w:p>
          <w:p w14:paraId="5246715A" w14:textId="0D5C9568" w:rsidR="00B93F2D" w:rsidRPr="001123DB" w:rsidRDefault="00B93F2D" w:rsidP="00A714A6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>
              <w:t>Пути финансирования проектов в сфере проектирования рекреативных пространств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77238" w14:textId="43314EDE" w:rsidR="00B93F2D" w:rsidRDefault="00B93F2D" w:rsidP="00A714A6">
            <w:r>
              <w:t>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5B718" w14:textId="77777777" w:rsidR="00B93F2D" w:rsidRPr="007023D4" w:rsidRDefault="00B93F2D" w:rsidP="00A714A6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DEB2A" w14:textId="030521D3" w:rsidR="00B93F2D" w:rsidRPr="007023D4" w:rsidRDefault="00B93F2D" w:rsidP="00A714A6">
            <w:pPr>
              <w:tabs>
                <w:tab w:val="left" w:pos="708"/>
              </w:tabs>
              <w:jc w:val="both"/>
            </w:pPr>
            <w:r>
              <w:t>6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35CC2" w14:textId="77777777" w:rsidR="00B93F2D" w:rsidRPr="007023D4" w:rsidRDefault="00B93F2D" w:rsidP="00A714A6">
            <w:pPr>
              <w:tabs>
                <w:tab w:val="left" w:pos="708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A68A6" w14:textId="7995991F" w:rsidR="00B93F2D" w:rsidRPr="007023D4" w:rsidRDefault="00B93F2D" w:rsidP="00A714A6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BA1CC" w14:textId="77777777" w:rsidR="00B93F2D" w:rsidRPr="007023D4" w:rsidRDefault="00B93F2D" w:rsidP="00A714A6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D9C5E" w14:textId="7D250C73" w:rsidR="00B93F2D" w:rsidRPr="007023D4" w:rsidRDefault="00B93F2D" w:rsidP="00A714A6">
            <w:pPr>
              <w:tabs>
                <w:tab w:val="left" w:pos="708"/>
              </w:tabs>
              <w:jc w:val="both"/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4A9ED" w14:textId="3A727175" w:rsidR="00B93F2D" w:rsidRPr="007023D4" w:rsidRDefault="00B93F2D" w:rsidP="00A714A6">
            <w:pPr>
              <w:tabs>
                <w:tab w:val="left" w:pos="708"/>
              </w:tabs>
              <w:jc w:val="both"/>
              <w:rPr>
                <w:bCs/>
                <w:i/>
              </w:rPr>
            </w:pPr>
          </w:p>
        </w:tc>
      </w:tr>
      <w:tr w:rsidR="00B93F2D" w:rsidRPr="007023D4" w14:paraId="562E8D2A" w14:textId="77777777" w:rsidTr="00B93F2D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67A60" w14:textId="77777777" w:rsidR="00B93F2D" w:rsidRPr="007023D4" w:rsidRDefault="00B93F2D" w:rsidP="00A714A6">
            <w:pPr>
              <w:tabs>
                <w:tab w:val="left" w:pos="708"/>
              </w:tabs>
              <w:jc w:val="both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19AB5" w14:textId="51A36163" w:rsidR="00B93F2D" w:rsidRPr="007023D4" w:rsidRDefault="00B93F2D" w:rsidP="00A714A6">
            <w:pPr>
              <w:tabs>
                <w:tab w:val="left" w:pos="708"/>
              </w:tabs>
              <w:jc w:val="both"/>
            </w:pPr>
            <w:r>
              <w:t>Экзамен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BF76" w14:textId="6E9B438B" w:rsidR="00B93F2D" w:rsidRPr="007023D4" w:rsidRDefault="00B93F2D" w:rsidP="00A714A6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5E410" w14:textId="77777777" w:rsidR="00B93F2D" w:rsidRPr="007023D4" w:rsidRDefault="00B93F2D" w:rsidP="00A714A6">
            <w:pPr>
              <w:tabs>
                <w:tab w:val="left" w:pos="708"/>
              </w:tabs>
              <w:jc w:val="both"/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B1D9F" w14:textId="77777777" w:rsidR="00B93F2D" w:rsidRPr="007023D4" w:rsidRDefault="00B93F2D" w:rsidP="00A714A6">
            <w:pPr>
              <w:tabs>
                <w:tab w:val="left" w:pos="708"/>
              </w:tabs>
              <w:jc w:val="both"/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C0E25" w14:textId="0940AF38" w:rsidR="00B93F2D" w:rsidRPr="007023D4" w:rsidRDefault="00B93F2D" w:rsidP="00A714A6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74974" w14:textId="77777777" w:rsidR="00B93F2D" w:rsidRPr="007023D4" w:rsidRDefault="00B93F2D" w:rsidP="00A714A6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61F5E" w14:textId="77777777" w:rsidR="00B93F2D" w:rsidRPr="007023D4" w:rsidRDefault="00B93F2D" w:rsidP="00A714A6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9C0D5" w14:textId="035AD911" w:rsidR="00B93F2D" w:rsidRPr="007023D4" w:rsidRDefault="00B93F2D" w:rsidP="00A714A6">
            <w:pPr>
              <w:tabs>
                <w:tab w:val="left" w:pos="708"/>
              </w:tabs>
              <w:jc w:val="both"/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D9AD0" w14:textId="77777777" w:rsidR="00B93F2D" w:rsidRDefault="00B93F2D" w:rsidP="00625666">
            <w:pPr>
              <w:tabs>
                <w:tab w:val="left" w:pos="708"/>
              </w:tabs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Контрольные вопросы/защита авторского проекта</w:t>
            </w:r>
          </w:p>
          <w:p w14:paraId="56B76F1D" w14:textId="3F788CBE" w:rsidR="00B93F2D" w:rsidRPr="007023D4" w:rsidRDefault="00B93F2D" w:rsidP="00625666">
            <w:pPr>
              <w:tabs>
                <w:tab w:val="left" w:pos="708"/>
              </w:tabs>
              <w:jc w:val="both"/>
              <w:rPr>
                <w:bCs/>
                <w:i/>
              </w:rPr>
            </w:pPr>
            <w:r>
              <w:t>34</w:t>
            </w:r>
            <w:r w:rsidRPr="009F0247">
              <w:t xml:space="preserve"> ч.</w:t>
            </w:r>
          </w:p>
        </w:tc>
      </w:tr>
      <w:tr w:rsidR="00B93F2D" w:rsidRPr="007023D4" w14:paraId="1C2E47DA" w14:textId="77777777" w:rsidTr="00B93F2D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A7819" w14:textId="77777777" w:rsidR="00B93F2D" w:rsidRPr="007023D4" w:rsidRDefault="00B93F2D" w:rsidP="00A714A6">
            <w:pPr>
              <w:tabs>
                <w:tab w:val="left" w:pos="708"/>
              </w:tabs>
              <w:jc w:val="both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E29E2" w14:textId="3D2CB520" w:rsidR="00B93F2D" w:rsidRPr="007023D4" w:rsidRDefault="00B93F2D" w:rsidP="00A714A6">
            <w:pPr>
              <w:tabs>
                <w:tab w:val="left" w:pos="708"/>
              </w:tabs>
              <w:jc w:val="both"/>
            </w:pPr>
            <w:r>
              <w:t>итого:</w:t>
            </w:r>
            <w:r w:rsidR="00964116">
              <w:t xml:space="preserve"> 144</w:t>
            </w:r>
            <w:r>
              <w:t xml:space="preserve"> ч.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6B91" w14:textId="311D7EAE" w:rsidR="00B93F2D" w:rsidRPr="007023D4" w:rsidRDefault="00B93F2D" w:rsidP="00A714A6">
            <w:pPr>
              <w:tabs>
                <w:tab w:val="left" w:pos="708"/>
              </w:tabs>
              <w:jc w:val="both"/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05073" w14:textId="02521B89" w:rsidR="00B93F2D" w:rsidRPr="007023D4" w:rsidRDefault="00964116" w:rsidP="00A714A6">
            <w:pPr>
              <w:tabs>
                <w:tab w:val="left" w:pos="708"/>
              </w:tabs>
              <w:jc w:val="both"/>
            </w:pPr>
            <w:r>
              <w:t>16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B1D26" w14:textId="6706EA0B" w:rsidR="00B93F2D" w:rsidRPr="007023D4" w:rsidRDefault="00964116" w:rsidP="00A714A6">
            <w:pPr>
              <w:tabs>
                <w:tab w:val="left" w:pos="708"/>
              </w:tabs>
              <w:jc w:val="both"/>
            </w:pPr>
            <w:r>
              <w:t>40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A1EAF" w14:textId="63A3A773" w:rsidR="00B93F2D" w:rsidRPr="007023D4" w:rsidRDefault="00B93F2D" w:rsidP="00A714A6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7FE48" w14:textId="405F4D01" w:rsidR="00B93F2D" w:rsidRPr="007023D4" w:rsidRDefault="00B93F2D" w:rsidP="00A714A6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8355D" w14:textId="30F55046" w:rsidR="00B93F2D" w:rsidRDefault="00B93F2D" w:rsidP="00A714A6">
            <w:pPr>
              <w:tabs>
                <w:tab w:val="left" w:pos="708"/>
              </w:tabs>
              <w:jc w:val="both"/>
            </w:pPr>
            <w:r>
              <w:t>12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300C6" w14:textId="502E29D8" w:rsidR="00B93F2D" w:rsidRPr="007023D4" w:rsidRDefault="00B93F2D" w:rsidP="00A714A6">
            <w:pPr>
              <w:tabs>
                <w:tab w:val="left" w:pos="708"/>
              </w:tabs>
              <w:jc w:val="both"/>
            </w:pPr>
            <w:r>
              <w:t>36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185FF" w14:textId="04E69279" w:rsidR="00B93F2D" w:rsidRPr="009F0247" w:rsidRDefault="00B93F2D" w:rsidP="00A714A6">
            <w:pPr>
              <w:tabs>
                <w:tab w:val="left" w:pos="708"/>
              </w:tabs>
              <w:jc w:val="both"/>
              <w:rPr>
                <w:bCs/>
              </w:rPr>
            </w:pPr>
            <w:r>
              <w:rPr>
                <w:bCs/>
              </w:rPr>
              <w:t>Контроль 34</w:t>
            </w:r>
            <w:r w:rsidRPr="009F0247">
              <w:rPr>
                <w:bCs/>
              </w:rPr>
              <w:t xml:space="preserve"> ч.</w:t>
            </w:r>
          </w:p>
        </w:tc>
      </w:tr>
    </w:tbl>
    <w:p w14:paraId="36874339" w14:textId="77777777" w:rsidR="00832B9C" w:rsidRDefault="00832B9C" w:rsidP="001123DB">
      <w:pPr>
        <w:ind w:firstLine="709"/>
      </w:pPr>
    </w:p>
    <w:p w14:paraId="7E2AB10D" w14:textId="7C89B65C" w:rsidR="003A214A" w:rsidRDefault="003A214A" w:rsidP="003A214A">
      <w:pPr>
        <w:ind w:firstLine="709"/>
        <w:jc w:val="both"/>
        <w:rPr>
          <w:b/>
          <w:i/>
        </w:rPr>
      </w:pPr>
      <w:r>
        <w:rPr>
          <w:b/>
          <w:i/>
        </w:rPr>
        <w:t xml:space="preserve">4.2.2. Структура дисциплины </w:t>
      </w:r>
      <w:r w:rsidRPr="00C85A57">
        <w:rPr>
          <w:b/>
          <w:i/>
        </w:rPr>
        <w:t xml:space="preserve">для </w:t>
      </w:r>
      <w:r>
        <w:rPr>
          <w:b/>
          <w:i/>
        </w:rPr>
        <w:t xml:space="preserve">заочной </w:t>
      </w:r>
      <w:r w:rsidRPr="00C85A57">
        <w:rPr>
          <w:b/>
          <w:i/>
        </w:rPr>
        <w:t>формы обучения</w:t>
      </w:r>
    </w:p>
    <w:p w14:paraId="4A25DBDC" w14:textId="7F1300E9" w:rsidR="002A1FF5" w:rsidRDefault="002A1FF5" w:rsidP="003A214A">
      <w:pPr>
        <w:ind w:firstLine="709"/>
        <w:jc w:val="both"/>
        <w:rPr>
          <w:b/>
          <w:i/>
        </w:rPr>
      </w:pPr>
    </w:p>
    <w:tbl>
      <w:tblPr>
        <w:tblW w:w="103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2444"/>
        <w:gridCol w:w="425"/>
        <w:gridCol w:w="581"/>
        <w:gridCol w:w="639"/>
        <w:gridCol w:w="779"/>
        <w:gridCol w:w="518"/>
        <w:gridCol w:w="825"/>
        <w:gridCol w:w="15"/>
        <w:gridCol w:w="3509"/>
        <w:gridCol w:w="15"/>
      </w:tblGrid>
      <w:tr w:rsidR="002A1FF5" w:rsidRPr="002A1FF5" w14:paraId="09AD39A6" w14:textId="77777777" w:rsidTr="00351D7E">
        <w:trPr>
          <w:trHeight w:val="1312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095124" w14:textId="77777777" w:rsidR="002A1FF5" w:rsidRPr="002A1FF5" w:rsidRDefault="002A1FF5" w:rsidP="002A1FF5">
            <w:pPr>
              <w:tabs>
                <w:tab w:val="left" w:pos="708"/>
              </w:tabs>
              <w:jc w:val="both"/>
              <w:rPr>
                <w:bCs/>
              </w:rPr>
            </w:pPr>
            <w:r w:rsidRPr="002A1FF5">
              <w:rPr>
                <w:bCs/>
              </w:rPr>
              <w:t>№</w:t>
            </w:r>
          </w:p>
          <w:p w14:paraId="0F7AC6D2" w14:textId="77777777" w:rsidR="002A1FF5" w:rsidRPr="002A1FF5" w:rsidRDefault="002A1FF5" w:rsidP="002A1FF5">
            <w:pPr>
              <w:tabs>
                <w:tab w:val="left" w:pos="708"/>
              </w:tabs>
              <w:jc w:val="both"/>
              <w:rPr>
                <w:bCs/>
              </w:rPr>
            </w:pPr>
            <w:r w:rsidRPr="002A1FF5">
              <w:rPr>
                <w:bCs/>
              </w:rPr>
              <w:t>п/п</w:t>
            </w:r>
          </w:p>
        </w:tc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742A199D" w14:textId="77777777" w:rsidR="002A1FF5" w:rsidRPr="002A1FF5" w:rsidRDefault="002A1FF5" w:rsidP="002A1FF5">
            <w:pPr>
              <w:tabs>
                <w:tab w:val="left" w:pos="708"/>
              </w:tabs>
              <w:spacing w:before="660" w:after="660"/>
              <w:jc w:val="both"/>
              <w:rPr>
                <w:bCs/>
                <w:sz w:val="20"/>
                <w:szCs w:val="20"/>
              </w:rPr>
            </w:pPr>
            <w:r w:rsidRPr="002A1FF5">
              <w:rPr>
                <w:bCs/>
                <w:sz w:val="20"/>
                <w:szCs w:val="20"/>
              </w:rPr>
              <w:t>Тема/Раздел</w:t>
            </w:r>
            <w:r w:rsidRPr="002A1FF5">
              <w:rPr>
                <w:bCs/>
                <w:sz w:val="20"/>
                <w:szCs w:val="20"/>
              </w:rPr>
              <w:br/>
              <w:t>дисциплины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E258623" w14:textId="77777777" w:rsidR="002A1FF5" w:rsidRPr="002A1FF5" w:rsidRDefault="002A1FF5" w:rsidP="002A1FF5">
            <w:pPr>
              <w:tabs>
                <w:tab w:val="left" w:pos="708"/>
              </w:tabs>
              <w:ind w:right="113"/>
              <w:jc w:val="both"/>
              <w:rPr>
                <w:bCs/>
              </w:rPr>
            </w:pPr>
            <w:r w:rsidRPr="002A1FF5">
              <w:rPr>
                <w:bCs/>
              </w:rPr>
              <w:t>Семестр</w:t>
            </w:r>
          </w:p>
        </w:tc>
        <w:tc>
          <w:tcPr>
            <w:tcW w:w="33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7A7FC" w14:textId="77777777" w:rsidR="002A1FF5" w:rsidRPr="002A1FF5" w:rsidRDefault="002A1FF5" w:rsidP="002A1FF5">
            <w:pPr>
              <w:tabs>
                <w:tab w:val="left" w:pos="708"/>
              </w:tabs>
              <w:jc w:val="both"/>
              <w:rPr>
                <w:bCs/>
                <w:sz w:val="20"/>
                <w:szCs w:val="20"/>
              </w:rPr>
            </w:pPr>
            <w:r w:rsidRPr="002A1FF5">
              <w:rPr>
                <w:bCs/>
                <w:sz w:val="20"/>
                <w:szCs w:val="20"/>
              </w:rPr>
              <w:t>Виды учебной работы*, включая самостоятельную работу студентов и трудоемкость (в часах)/ с  указанием занятий, проводимых в интерактивных формах</w:t>
            </w:r>
          </w:p>
        </w:tc>
        <w:tc>
          <w:tcPr>
            <w:tcW w:w="35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143C05" w14:textId="77777777" w:rsidR="002A1FF5" w:rsidRPr="002A1FF5" w:rsidRDefault="002A1FF5" w:rsidP="002A1FF5">
            <w:pPr>
              <w:tabs>
                <w:tab w:val="left" w:pos="0"/>
              </w:tabs>
              <w:jc w:val="both"/>
              <w:rPr>
                <w:bCs/>
                <w:i/>
                <w:sz w:val="20"/>
                <w:szCs w:val="20"/>
              </w:rPr>
            </w:pPr>
            <w:r w:rsidRPr="002A1FF5">
              <w:rPr>
                <w:bCs/>
                <w:sz w:val="20"/>
                <w:szCs w:val="20"/>
              </w:rPr>
              <w:t xml:space="preserve">Формы текущего контроля успеваемости </w:t>
            </w:r>
            <w:r w:rsidRPr="002A1FF5">
              <w:rPr>
                <w:bCs/>
                <w:i/>
                <w:sz w:val="20"/>
                <w:szCs w:val="20"/>
              </w:rPr>
              <w:t>(по неделям семестра)</w:t>
            </w:r>
          </w:p>
          <w:p w14:paraId="544F84F9" w14:textId="77777777" w:rsidR="002A1FF5" w:rsidRPr="002A1FF5" w:rsidRDefault="002A1FF5" w:rsidP="002A1FF5">
            <w:pPr>
              <w:tabs>
                <w:tab w:val="left" w:pos="708"/>
              </w:tabs>
              <w:jc w:val="both"/>
              <w:rPr>
                <w:bCs/>
                <w:i/>
              </w:rPr>
            </w:pPr>
            <w:r w:rsidRPr="002A1FF5">
              <w:rPr>
                <w:bCs/>
                <w:sz w:val="20"/>
                <w:szCs w:val="20"/>
              </w:rPr>
              <w:t xml:space="preserve">Форма промежуточной аттестации </w:t>
            </w:r>
            <w:r w:rsidRPr="002A1FF5">
              <w:rPr>
                <w:bCs/>
                <w:i/>
                <w:sz w:val="20"/>
                <w:szCs w:val="20"/>
              </w:rPr>
              <w:t>(по семестрам</w:t>
            </w:r>
            <w:r w:rsidRPr="002A1FF5">
              <w:rPr>
                <w:bCs/>
                <w:i/>
              </w:rPr>
              <w:t>)</w:t>
            </w:r>
          </w:p>
        </w:tc>
      </w:tr>
      <w:tr w:rsidR="002A1FF5" w:rsidRPr="002A1FF5" w14:paraId="6E83EF4E" w14:textId="77777777" w:rsidTr="00351D7E">
        <w:trPr>
          <w:gridAfter w:val="1"/>
          <w:wAfter w:w="15" w:type="dxa"/>
          <w:cantSplit/>
          <w:trHeight w:val="1543"/>
          <w:jc w:val="center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94C14" w14:textId="77777777" w:rsidR="002A1FF5" w:rsidRPr="002A1FF5" w:rsidRDefault="002A1FF5" w:rsidP="002A1FF5">
            <w:pPr>
              <w:tabs>
                <w:tab w:val="left" w:pos="708"/>
              </w:tabs>
              <w:jc w:val="both"/>
            </w:pPr>
          </w:p>
        </w:tc>
        <w:tc>
          <w:tcPr>
            <w:tcW w:w="24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86CA4" w14:textId="77777777" w:rsidR="002A1FF5" w:rsidRPr="002A1FF5" w:rsidRDefault="002A1FF5" w:rsidP="002A1FF5">
            <w:pPr>
              <w:tabs>
                <w:tab w:val="left" w:pos="708"/>
              </w:tabs>
              <w:jc w:val="both"/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C8D19" w14:textId="77777777" w:rsidR="002A1FF5" w:rsidRPr="002A1FF5" w:rsidRDefault="002A1FF5" w:rsidP="002A1FF5">
            <w:pPr>
              <w:tabs>
                <w:tab w:val="left" w:pos="708"/>
              </w:tabs>
              <w:jc w:val="both"/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0ADB06E" w14:textId="77777777" w:rsidR="002A1FF5" w:rsidRPr="002A1FF5" w:rsidRDefault="002A1FF5" w:rsidP="002A1FF5">
            <w:pPr>
              <w:tabs>
                <w:tab w:val="left" w:pos="708"/>
              </w:tabs>
              <w:ind w:right="113"/>
              <w:jc w:val="both"/>
            </w:pPr>
            <w:r w:rsidRPr="002A1FF5">
              <w:t>Лекции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2563638" w14:textId="77777777" w:rsidR="002A1FF5" w:rsidRPr="002A1FF5" w:rsidRDefault="002A1FF5" w:rsidP="002A1FF5">
            <w:pPr>
              <w:tabs>
                <w:tab w:val="left" w:pos="708"/>
              </w:tabs>
              <w:ind w:right="113"/>
              <w:jc w:val="both"/>
              <w:rPr>
                <w:sz w:val="22"/>
                <w:szCs w:val="22"/>
              </w:rPr>
            </w:pPr>
            <w:r w:rsidRPr="002A1FF5">
              <w:rPr>
                <w:sz w:val="22"/>
                <w:szCs w:val="22"/>
              </w:rPr>
              <w:t>Семинары/</w:t>
            </w:r>
          </w:p>
          <w:p w14:paraId="106ACD0D" w14:textId="77777777" w:rsidR="002A1FF5" w:rsidRPr="002A1FF5" w:rsidRDefault="002A1FF5" w:rsidP="002A1FF5">
            <w:pPr>
              <w:tabs>
                <w:tab w:val="left" w:pos="708"/>
              </w:tabs>
              <w:ind w:right="113"/>
              <w:jc w:val="both"/>
              <w:rPr>
                <w:sz w:val="22"/>
                <w:szCs w:val="22"/>
              </w:rPr>
            </w:pPr>
            <w:r w:rsidRPr="002A1FF5">
              <w:rPr>
                <w:sz w:val="22"/>
                <w:szCs w:val="22"/>
              </w:rPr>
              <w:t>практические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C4922DE" w14:textId="77777777" w:rsidR="002A1FF5" w:rsidRPr="002A1FF5" w:rsidRDefault="002A1FF5" w:rsidP="002A1FF5">
            <w:pPr>
              <w:tabs>
                <w:tab w:val="left" w:pos="708"/>
              </w:tabs>
              <w:ind w:right="113"/>
              <w:jc w:val="both"/>
              <w:rPr>
                <w:sz w:val="22"/>
                <w:szCs w:val="22"/>
              </w:rPr>
            </w:pPr>
            <w:r w:rsidRPr="002A1FF5">
              <w:rPr>
                <w:sz w:val="22"/>
                <w:szCs w:val="22"/>
              </w:rPr>
              <w:t>Консультации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CCB92DD" w14:textId="77777777" w:rsidR="002A1FF5" w:rsidRPr="002A1FF5" w:rsidRDefault="002A1FF5" w:rsidP="002A1FF5">
            <w:pPr>
              <w:tabs>
                <w:tab w:val="left" w:pos="708"/>
              </w:tabs>
              <w:ind w:right="113"/>
              <w:jc w:val="both"/>
            </w:pPr>
            <w:r w:rsidRPr="002A1FF5">
              <w:t>ИКР</w:t>
            </w:r>
          </w:p>
        </w:tc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8CDF7A3" w14:textId="77777777" w:rsidR="002A1FF5" w:rsidRPr="002A1FF5" w:rsidRDefault="002A1FF5" w:rsidP="002A1FF5">
            <w:pPr>
              <w:tabs>
                <w:tab w:val="left" w:pos="708"/>
              </w:tabs>
              <w:ind w:right="113"/>
              <w:jc w:val="both"/>
            </w:pPr>
            <w:r w:rsidRPr="002A1FF5">
              <w:t>СРС</w:t>
            </w:r>
          </w:p>
        </w:tc>
        <w:tc>
          <w:tcPr>
            <w:tcW w:w="35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1E967" w14:textId="77777777" w:rsidR="002A1FF5" w:rsidRPr="002A1FF5" w:rsidRDefault="002A1FF5" w:rsidP="002A1FF5">
            <w:pPr>
              <w:tabs>
                <w:tab w:val="left" w:pos="708"/>
              </w:tabs>
              <w:jc w:val="both"/>
            </w:pPr>
          </w:p>
        </w:tc>
      </w:tr>
      <w:tr w:rsidR="004D1229" w:rsidRPr="002A1FF5" w14:paraId="01BEF9B0" w14:textId="77777777" w:rsidTr="00817853">
        <w:trPr>
          <w:gridAfter w:val="1"/>
          <w:wAfter w:w="15" w:type="dxa"/>
          <w:jc w:val="center"/>
        </w:trPr>
        <w:tc>
          <w:tcPr>
            <w:tcW w:w="102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D1C4CE6" w14:textId="61AADB00" w:rsidR="004D1229" w:rsidRPr="002A1FF5" w:rsidRDefault="004D1229" w:rsidP="002A1FF5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1 семестр</w:t>
            </w:r>
          </w:p>
        </w:tc>
      </w:tr>
      <w:tr w:rsidR="002A1FF5" w:rsidRPr="002A1FF5" w14:paraId="7C9F6538" w14:textId="77777777" w:rsidTr="00351D7E">
        <w:trPr>
          <w:gridAfter w:val="1"/>
          <w:wAfter w:w="15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069D6" w14:textId="77777777" w:rsidR="002A1FF5" w:rsidRPr="002A1FF5" w:rsidRDefault="002A1FF5" w:rsidP="002A1FF5">
            <w:pPr>
              <w:tabs>
                <w:tab w:val="left" w:pos="708"/>
              </w:tabs>
              <w:jc w:val="both"/>
            </w:pPr>
            <w:r w:rsidRPr="002A1FF5">
              <w:t>1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69232B" w14:textId="77777777" w:rsidR="002A1FF5" w:rsidRPr="002A1FF5" w:rsidRDefault="002A1FF5" w:rsidP="002A1FF5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2A1FF5">
              <w:rPr>
                <w:i/>
                <w:u w:val="single"/>
              </w:rPr>
              <w:t xml:space="preserve">Тема 1. </w:t>
            </w:r>
          </w:p>
          <w:p w14:paraId="3776D5BB" w14:textId="77777777" w:rsidR="002A1FF5" w:rsidRPr="002A1FF5" w:rsidRDefault="002A1FF5" w:rsidP="002A1FF5">
            <w:pPr>
              <w:tabs>
                <w:tab w:val="left" w:pos="708"/>
              </w:tabs>
              <w:snapToGrid w:val="0"/>
            </w:pPr>
            <w:r w:rsidRPr="002A1FF5">
              <w:t>Креативные индустрии – один из драйверов национальных экономик, эффективный инструмент модернизации рекреативных пространств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227BF" w14:textId="3CD3B6D7" w:rsidR="002A1FF5" w:rsidRPr="002A1FF5" w:rsidRDefault="00351D7E" w:rsidP="002A1FF5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BA8CC" w14:textId="77777777" w:rsidR="002A1FF5" w:rsidRPr="002A1FF5" w:rsidRDefault="002A1FF5" w:rsidP="002A1FF5">
            <w:pPr>
              <w:tabs>
                <w:tab w:val="left" w:pos="708"/>
              </w:tabs>
              <w:jc w:val="both"/>
            </w:pPr>
            <w:r w:rsidRPr="002A1FF5">
              <w:t>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76EDA" w14:textId="354AFDC2" w:rsidR="002A1FF5" w:rsidRPr="002A1FF5" w:rsidRDefault="002A1FF5" w:rsidP="002A1FF5">
            <w:pPr>
              <w:tabs>
                <w:tab w:val="left" w:pos="708"/>
              </w:tabs>
              <w:jc w:val="both"/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48BBE" w14:textId="77777777" w:rsidR="002A1FF5" w:rsidRPr="002A1FF5" w:rsidRDefault="002A1FF5" w:rsidP="002A1FF5">
            <w:pPr>
              <w:tabs>
                <w:tab w:val="left" w:pos="708"/>
              </w:tabs>
              <w:jc w:val="both"/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1DD19" w14:textId="77777777" w:rsidR="002A1FF5" w:rsidRPr="002A1FF5" w:rsidRDefault="002A1FF5" w:rsidP="002A1FF5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C09A3" w14:textId="10A2D670" w:rsidR="002A1FF5" w:rsidRPr="002A1FF5" w:rsidRDefault="00964116" w:rsidP="002A1FF5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  <w:tc>
          <w:tcPr>
            <w:tcW w:w="3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A67DD" w14:textId="77777777" w:rsidR="002A1FF5" w:rsidRPr="002A1FF5" w:rsidRDefault="002A1FF5" w:rsidP="002A1FF5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2A1FF5">
              <w:rPr>
                <w:i/>
                <w:lang w:eastAsia="zh-CN"/>
              </w:rPr>
              <w:t>доклад</w:t>
            </w:r>
          </w:p>
        </w:tc>
      </w:tr>
      <w:tr w:rsidR="002A1FF5" w:rsidRPr="002A1FF5" w14:paraId="13005EBC" w14:textId="77777777" w:rsidTr="00351D7E">
        <w:trPr>
          <w:gridAfter w:val="1"/>
          <w:wAfter w:w="15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B10AE" w14:textId="77777777" w:rsidR="002A1FF5" w:rsidRPr="002A1FF5" w:rsidRDefault="002A1FF5" w:rsidP="002A1FF5">
            <w:pPr>
              <w:tabs>
                <w:tab w:val="left" w:pos="708"/>
              </w:tabs>
              <w:jc w:val="both"/>
            </w:pPr>
            <w:r w:rsidRPr="002A1FF5">
              <w:t>2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BB9615" w14:textId="77777777" w:rsidR="002A1FF5" w:rsidRPr="002A1FF5" w:rsidRDefault="002A1FF5" w:rsidP="002A1FF5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2A1FF5">
              <w:rPr>
                <w:i/>
                <w:u w:val="single"/>
              </w:rPr>
              <w:t xml:space="preserve">Тема 2. </w:t>
            </w:r>
          </w:p>
          <w:p w14:paraId="5A79B0A5" w14:textId="77777777" w:rsidR="002A1FF5" w:rsidRPr="002A1FF5" w:rsidRDefault="002A1FF5" w:rsidP="002A1FF5">
            <w:pPr>
              <w:tabs>
                <w:tab w:val="left" w:pos="708"/>
              </w:tabs>
              <w:snapToGrid w:val="0"/>
            </w:pPr>
            <w:r w:rsidRPr="002A1FF5">
              <w:t>Рекреативные пространства как структурный компонент креативной городской среды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A7E17" w14:textId="02CB3E51" w:rsidR="002A1FF5" w:rsidRPr="002A1FF5" w:rsidRDefault="00351D7E" w:rsidP="002A1FF5">
            <w: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3EB28" w14:textId="56148F5E" w:rsidR="002A1FF5" w:rsidRPr="002A1FF5" w:rsidRDefault="002A1FF5" w:rsidP="002A1FF5">
            <w:pPr>
              <w:tabs>
                <w:tab w:val="left" w:pos="708"/>
              </w:tabs>
              <w:jc w:val="both"/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13D37" w14:textId="18F5CA74" w:rsidR="002A1FF5" w:rsidRPr="002A1FF5" w:rsidRDefault="002A1FF5" w:rsidP="002A1FF5">
            <w:pPr>
              <w:tabs>
                <w:tab w:val="left" w:pos="708"/>
              </w:tabs>
              <w:jc w:val="both"/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63F19" w14:textId="77777777" w:rsidR="002A1FF5" w:rsidRPr="002A1FF5" w:rsidRDefault="002A1FF5" w:rsidP="002A1FF5">
            <w:pPr>
              <w:tabs>
                <w:tab w:val="left" w:pos="708"/>
              </w:tabs>
              <w:jc w:val="both"/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F6CEF" w14:textId="2ABAD4B6" w:rsidR="002A1FF5" w:rsidRPr="002A1FF5" w:rsidRDefault="00351D7E" w:rsidP="002A1FF5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2F845" w14:textId="09B1E48D" w:rsidR="002A1FF5" w:rsidRPr="002A1FF5" w:rsidRDefault="00964116" w:rsidP="002A1FF5">
            <w:pPr>
              <w:tabs>
                <w:tab w:val="left" w:pos="708"/>
              </w:tabs>
              <w:jc w:val="both"/>
            </w:pPr>
            <w:r>
              <w:t>1</w:t>
            </w:r>
            <w:r w:rsidR="004D1229">
              <w:t>0</w:t>
            </w:r>
          </w:p>
        </w:tc>
        <w:tc>
          <w:tcPr>
            <w:tcW w:w="3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B5B09" w14:textId="77777777" w:rsidR="002A1FF5" w:rsidRPr="002A1FF5" w:rsidRDefault="002A1FF5" w:rsidP="002A1FF5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2A1FF5">
              <w:rPr>
                <w:i/>
                <w:lang w:eastAsia="zh-CN"/>
              </w:rPr>
              <w:t xml:space="preserve">Рецензия </w:t>
            </w:r>
          </w:p>
        </w:tc>
      </w:tr>
      <w:tr w:rsidR="002A1FF5" w:rsidRPr="002A1FF5" w14:paraId="1894E59A" w14:textId="77777777" w:rsidTr="00351D7E">
        <w:trPr>
          <w:gridAfter w:val="1"/>
          <w:wAfter w:w="15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F0C85" w14:textId="77777777" w:rsidR="002A1FF5" w:rsidRPr="002A1FF5" w:rsidRDefault="002A1FF5" w:rsidP="002A1FF5">
            <w:pPr>
              <w:tabs>
                <w:tab w:val="left" w:pos="708"/>
              </w:tabs>
              <w:jc w:val="both"/>
            </w:pPr>
            <w:r w:rsidRPr="002A1FF5">
              <w:t>3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D002F6" w14:textId="77777777" w:rsidR="002A1FF5" w:rsidRPr="002A1FF5" w:rsidRDefault="002A1FF5" w:rsidP="002A1FF5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2A1FF5">
              <w:rPr>
                <w:i/>
                <w:u w:val="single"/>
              </w:rPr>
              <w:t>Тема 3.</w:t>
            </w:r>
          </w:p>
          <w:p w14:paraId="100E7D7F" w14:textId="77777777" w:rsidR="002A1FF5" w:rsidRPr="002A1FF5" w:rsidRDefault="002A1FF5" w:rsidP="002A1FF5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2A1FF5">
              <w:t>Творческий кластер как инновационная форма рекреативного пространства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13AB8" w14:textId="23869944" w:rsidR="002A1FF5" w:rsidRPr="002A1FF5" w:rsidRDefault="00351D7E" w:rsidP="002A1FF5">
            <w: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6668E" w14:textId="77777777" w:rsidR="002A1FF5" w:rsidRPr="002A1FF5" w:rsidRDefault="002A1FF5" w:rsidP="002A1FF5">
            <w:pPr>
              <w:tabs>
                <w:tab w:val="left" w:pos="708"/>
              </w:tabs>
              <w:jc w:val="both"/>
            </w:pPr>
            <w:r w:rsidRPr="002A1FF5">
              <w:t>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93AE3" w14:textId="286488DA" w:rsidR="002A1FF5" w:rsidRPr="002A1FF5" w:rsidRDefault="002A1FF5" w:rsidP="002A1FF5">
            <w:pPr>
              <w:tabs>
                <w:tab w:val="left" w:pos="708"/>
              </w:tabs>
              <w:jc w:val="both"/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5067D" w14:textId="77777777" w:rsidR="002A1FF5" w:rsidRPr="002A1FF5" w:rsidRDefault="002A1FF5" w:rsidP="002A1FF5">
            <w:pPr>
              <w:tabs>
                <w:tab w:val="left" w:pos="708"/>
              </w:tabs>
              <w:jc w:val="both"/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68BBB" w14:textId="155A1887" w:rsidR="002A1FF5" w:rsidRPr="002A1FF5" w:rsidRDefault="004D1229" w:rsidP="002A1FF5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B3FC0" w14:textId="1B308F7F" w:rsidR="002A1FF5" w:rsidRPr="002A1FF5" w:rsidRDefault="005F3AA8" w:rsidP="002A1FF5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  <w:tc>
          <w:tcPr>
            <w:tcW w:w="3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99924" w14:textId="77777777" w:rsidR="002A1FF5" w:rsidRPr="002A1FF5" w:rsidRDefault="002A1FF5" w:rsidP="002A1FF5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</w:p>
        </w:tc>
      </w:tr>
      <w:tr w:rsidR="004D1229" w:rsidRPr="002A1FF5" w14:paraId="23B4D0EF" w14:textId="77777777" w:rsidTr="00E30DF2">
        <w:trPr>
          <w:gridAfter w:val="1"/>
          <w:wAfter w:w="15" w:type="dxa"/>
          <w:jc w:val="center"/>
        </w:trPr>
        <w:tc>
          <w:tcPr>
            <w:tcW w:w="102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479E78D" w14:textId="0FAA5A62" w:rsidR="004D1229" w:rsidRPr="002A1FF5" w:rsidRDefault="004D1229" w:rsidP="002A1FF5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2 семестр</w:t>
            </w:r>
          </w:p>
        </w:tc>
      </w:tr>
      <w:tr w:rsidR="002A1FF5" w:rsidRPr="002A1FF5" w14:paraId="63212C44" w14:textId="77777777" w:rsidTr="00351D7E">
        <w:trPr>
          <w:gridAfter w:val="1"/>
          <w:wAfter w:w="15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91186" w14:textId="77777777" w:rsidR="002A1FF5" w:rsidRPr="002A1FF5" w:rsidRDefault="002A1FF5" w:rsidP="002A1FF5">
            <w:pPr>
              <w:tabs>
                <w:tab w:val="left" w:pos="708"/>
              </w:tabs>
              <w:jc w:val="both"/>
            </w:pPr>
            <w:r w:rsidRPr="002A1FF5">
              <w:t>4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620D95" w14:textId="77777777" w:rsidR="002A1FF5" w:rsidRPr="002A1FF5" w:rsidRDefault="002A1FF5" w:rsidP="002A1FF5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2A1FF5">
              <w:rPr>
                <w:i/>
                <w:u w:val="single"/>
              </w:rPr>
              <w:t>Тема 4.</w:t>
            </w:r>
          </w:p>
          <w:p w14:paraId="4FAFE70B" w14:textId="77777777" w:rsidR="002A1FF5" w:rsidRPr="002A1FF5" w:rsidRDefault="002A1FF5" w:rsidP="002A1FF5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2A1FF5">
              <w:t>Классификация рекреативных пространств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F69A3" w14:textId="2521CFEE" w:rsidR="002A1FF5" w:rsidRPr="002A1FF5" w:rsidRDefault="00351D7E" w:rsidP="002A1FF5">
            <w:r>
              <w:t>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4677B" w14:textId="77777777" w:rsidR="002A1FF5" w:rsidRPr="002A1FF5" w:rsidRDefault="002A1FF5" w:rsidP="002A1FF5">
            <w:pPr>
              <w:tabs>
                <w:tab w:val="left" w:pos="708"/>
              </w:tabs>
              <w:jc w:val="both"/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2CEA5" w14:textId="16094440" w:rsidR="002A1FF5" w:rsidRPr="002A1FF5" w:rsidRDefault="00351D7E" w:rsidP="002A1FF5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E7E8A" w14:textId="77777777" w:rsidR="002A1FF5" w:rsidRPr="002A1FF5" w:rsidRDefault="002A1FF5" w:rsidP="002A1FF5">
            <w:pPr>
              <w:tabs>
                <w:tab w:val="left" w:pos="708"/>
              </w:tabs>
              <w:jc w:val="both"/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92B82" w14:textId="77777777" w:rsidR="002A1FF5" w:rsidRPr="002A1FF5" w:rsidRDefault="002A1FF5" w:rsidP="002A1FF5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6D69E" w14:textId="416ADB66" w:rsidR="002A1FF5" w:rsidRPr="002A1FF5" w:rsidRDefault="004D1229" w:rsidP="002A1FF5">
            <w:pPr>
              <w:tabs>
                <w:tab w:val="left" w:pos="708"/>
              </w:tabs>
              <w:jc w:val="both"/>
            </w:pPr>
            <w:r>
              <w:t>20</w:t>
            </w:r>
          </w:p>
        </w:tc>
        <w:tc>
          <w:tcPr>
            <w:tcW w:w="3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454AD" w14:textId="77777777" w:rsidR="002A1FF5" w:rsidRPr="002A1FF5" w:rsidRDefault="002A1FF5" w:rsidP="002A1FF5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2A1FF5">
              <w:rPr>
                <w:i/>
                <w:lang w:eastAsia="zh-CN"/>
              </w:rPr>
              <w:t>Презентация «Рекреативные пространства: российский и зарубежный опыт»</w:t>
            </w:r>
          </w:p>
        </w:tc>
      </w:tr>
      <w:tr w:rsidR="002A1FF5" w:rsidRPr="002A1FF5" w14:paraId="7E264370" w14:textId="77777777" w:rsidTr="00351D7E">
        <w:trPr>
          <w:gridAfter w:val="1"/>
          <w:wAfter w:w="15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C081F" w14:textId="77777777" w:rsidR="002A1FF5" w:rsidRPr="002A1FF5" w:rsidRDefault="002A1FF5" w:rsidP="002A1FF5">
            <w:pPr>
              <w:tabs>
                <w:tab w:val="left" w:pos="708"/>
              </w:tabs>
              <w:jc w:val="both"/>
            </w:pPr>
            <w:r w:rsidRPr="002A1FF5">
              <w:t>5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C03175" w14:textId="77777777" w:rsidR="002A1FF5" w:rsidRPr="002A1FF5" w:rsidRDefault="002A1FF5" w:rsidP="002A1FF5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2A1FF5">
              <w:rPr>
                <w:i/>
                <w:u w:val="single"/>
              </w:rPr>
              <w:t>Тема 5.</w:t>
            </w:r>
          </w:p>
          <w:p w14:paraId="5C35FEB7" w14:textId="77777777" w:rsidR="002A1FF5" w:rsidRPr="002A1FF5" w:rsidRDefault="002A1FF5" w:rsidP="002A1FF5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proofErr w:type="spellStart"/>
            <w:r w:rsidRPr="002A1FF5">
              <w:t>Плейсмейкинг</w:t>
            </w:r>
            <w:proofErr w:type="spellEnd"/>
            <w:r w:rsidRPr="002A1FF5">
              <w:t xml:space="preserve"> как эффективный концептуальный </w:t>
            </w:r>
            <w:r w:rsidRPr="002A1FF5">
              <w:lastRenderedPageBreak/>
              <w:t>подход к проектированию рекреативных пространств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98893" w14:textId="636A9553" w:rsidR="002A1FF5" w:rsidRPr="002A1FF5" w:rsidRDefault="00351D7E" w:rsidP="002A1FF5">
            <w:r>
              <w:lastRenderedPageBreak/>
              <w:t>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93DEE" w14:textId="358BCFC2" w:rsidR="002A1FF5" w:rsidRPr="002A1FF5" w:rsidRDefault="00351D7E" w:rsidP="002A1FF5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994B9" w14:textId="16217620" w:rsidR="002A1FF5" w:rsidRPr="002A1FF5" w:rsidRDefault="002A1FF5" w:rsidP="002A1FF5">
            <w:pPr>
              <w:tabs>
                <w:tab w:val="left" w:pos="708"/>
              </w:tabs>
              <w:jc w:val="both"/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B5F10" w14:textId="77777777" w:rsidR="002A1FF5" w:rsidRPr="002A1FF5" w:rsidRDefault="002A1FF5" w:rsidP="002A1FF5">
            <w:pPr>
              <w:tabs>
                <w:tab w:val="left" w:pos="708"/>
              </w:tabs>
              <w:jc w:val="both"/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ACB33" w14:textId="14FABB06" w:rsidR="002A1FF5" w:rsidRPr="002A1FF5" w:rsidRDefault="00351D7E" w:rsidP="002A1FF5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20398" w14:textId="00CEAC7B" w:rsidR="002A1FF5" w:rsidRPr="002A1FF5" w:rsidRDefault="004D1229" w:rsidP="002A1FF5">
            <w:pPr>
              <w:tabs>
                <w:tab w:val="left" w:pos="708"/>
              </w:tabs>
              <w:jc w:val="both"/>
            </w:pPr>
            <w:r>
              <w:t>16</w:t>
            </w:r>
          </w:p>
        </w:tc>
        <w:tc>
          <w:tcPr>
            <w:tcW w:w="3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0D489" w14:textId="3E4C07DB" w:rsidR="002A1FF5" w:rsidRPr="002A1FF5" w:rsidRDefault="00964116" w:rsidP="002A1FF5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Конспект</w:t>
            </w:r>
          </w:p>
        </w:tc>
      </w:tr>
      <w:tr w:rsidR="002A1FF5" w:rsidRPr="002A1FF5" w14:paraId="7F84F877" w14:textId="77777777" w:rsidTr="00351D7E">
        <w:trPr>
          <w:gridAfter w:val="1"/>
          <w:wAfter w:w="15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61E52" w14:textId="77777777" w:rsidR="002A1FF5" w:rsidRPr="002A1FF5" w:rsidRDefault="002A1FF5" w:rsidP="002A1FF5">
            <w:pPr>
              <w:tabs>
                <w:tab w:val="left" w:pos="708"/>
              </w:tabs>
              <w:jc w:val="both"/>
            </w:pPr>
            <w:r w:rsidRPr="002A1FF5">
              <w:t>6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F5E25E" w14:textId="77777777" w:rsidR="002A1FF5" w:rsidRPr="002A1FF5" w:rsidRDefault="002A1FF5" w:rsidP="002A1FF5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2A1FF5">
              <w:rPr>
                <w:i/>
                <w:u w:val="single"/>
              </w:rPr>
              <w:t>Тема 6.</w:t>
            </w:r>
          </w:p>
          <w:p w14:paraId="7BF9FAEC" w14:textId="77777777" w:rsidR="002A1FF5" w:rsidRPr="002A1FF5" w:rsidRDefault="002A1FF5" w:rsidP="002A1FF5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2A1FF5">
              <w:t>Методика картирования («</w:t>
            </w:r>
            <w:proofErr w:type="spellStart"/>
            <w:r w:rsidRPr="002A1FF5">
              <w:t>mapping</w:t>
            </w:r>
            <w:proofErr w:type="spellEnd"/>
            <w:r w:rsidRPr="002A1FF5">
              <w:t xml:space="preserve">») как инструмент разработки досугового контента рекреативных пространств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C3A94" w14:textId="1F6F525C" w:rsidR="002A1FF5" w:rsidRPr="002A1FF5" w:rsidRDefault="00351D7E" w:rsidP="002A1FF5">
            <w:r>
              <w:t>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00993" w14:textId="15B60BCD" w:rsidR="002A1FF5" w:rsidRPr="002A1FF5" w:rsidRDefault="00964116" w:rsidP="002A1FF5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BFCA9" w14:textId="0C816AC1" w:rsidR="002A1FF5" w:rsidRPr="002A1FF5" w:rsidRDefault="002A1FF5" w:rsidP="002A1FF5">
            <w:pPr>
              <w:tabs>
                <w:tab w:val="left" w:pos="708"/>
              </w:tabs>
              <w:jc w:val="both"/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891F9" w14:textId="77777777" w:rsidR="002A1FF5" w:rsidRPr="002A1FF5" w:rsidRDefault="002A1FF5" w:rsidP="002A1FF5">
            <w:pPr>
              <w:tabs>
                <w:tab w:val="left" w:pos="708"/>
              </w:tabs>
              <w:jc w:val="both"/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4C83C" w14:textId="77777777" w:rsidR="002A1FF5" w:rsidRPr="002A1FF5" w:rsidRDefault="002A1FF5" w:rsidP="002A1FF5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28A47" w14:textId="2CD68F4F" w:rsidR="002A1FF5" w:rsidRPr="002A1FF5" w:rsidRDefault="004D1229" w:rsidP="002A1FF5">
            <w:pPr>
              <w:tabs>
                <w:tab w:val="left" w:pos="708"/>
              </w:tabs>
              <w:jc w:val="both"/>
            </w:pPr>
            <w:r>
              <w:t>1</w:t>
            </w:r>
            <w:r w:rsidR="00964116">
              <w:t>0</w:t>
            </w:r>
          </w:p>
        </w:tc>
        <w:tc>
          <w:tcPr>
            <w:tcW w:w="3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F8F9A" w14:textId="77777777" w:rsidR="002A1FF5" w:rsidRPr="002A1FF5" w:rsidRDefault="002A1FF5" w:rsidP="002A1FF5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2A1FF5">
              <w:rPr>
                <w:i/>
                <w:lang w:eastAsia="zh-CN"/>
              </w:rPr>
              <w:t>Конспект по теме «Технологии картирования: сущность и специфика внедрения в практическую деятельность специалиста индустрии досуга»</w:t>
            </w:r>
          </w:p>
          <w:p w14:paraId="54D4B733" w14:textId="77777777" w:rsidR="002A1FF5" w:rsidRPr="002A1FF5" w:rsidRDefault="002A1FF5" w:rsidP="002A1FF5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</w:p>
        </w:tc>
      </w:tr>
      <w:tr w:rsidR="004D1229" w:rsidRPr="002A1FF5" w14:paraId="478E7FC4" w14:textId="77777777" w:rsidTr="00AB7FEE">
        <w:trPr>
          <w:gridAfter w:val="1"/>
          <w:wAfter w:w="15" w:type="dxa"/>
          <w:jc w:val="center"/>
        </w:trPr>
        <w:tc>
          <w:tcPr>
            <w:tcW w:w="102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0877488" w14:textId="1C40CBD6" w:rsidR="004D1229" w:rsidRPr="002A1FF5" w:rsidRDefault="004D1229" w:rsidP="002A1FF5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3 семестр</w:t>
            </w:r>
          </w:p>
        </w:tc>
      </w:tr>
      <w:tr w:rsidR="002A1FF5" w:rsidRPr="002A1FF5" w14:paraId="04CAC425" w14:textId="77777777" w:rsidTr="00351D7E">
        <w:trPr>
          <w:gridAfter w:val="1"/>
          <w:wAfter w:w="15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CDE60" w14:textId="77777777" w:rsidR="002A1FF5" w:rsidRPr="002A1FF5" w:rsidRDefault="002A1FF5" w:rsidP="002A1FF5">
            <w:pPr>
              <w:tabs>
                <w:tab w:val="left" w:pos="708"/>
              </w:tabs>
              <w:jc w:val="both"/>
            </w:pPr>
            <w:r w:rsidRPr="002A1FF5">
              <w:t>7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2BC724" w14:textId="77777777" w:rsidR="002A1FF5" w:rsidRPr="002A1FF5" w:rsidRDefault="002A1FF5" w:rsidP="002A1FF5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2A1FF5">
              <w:rPr>
                <w:i/>
                <w:u w:val="single"/>
              </w:rPr>
              <w:t>Тема 7.</w:t>
            </w:r>
          </w:p>
          <w:p w14:paraId="7F8387BE" w14:textId="77777777" w:rsidR="002A1FF5" w:rsidRPr="002A1FF5" w:rsidRDefault="002A1FF5" w:rsidP="002A1FF5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2A1FF5">
              <w:t>Ведущий российский опыт проектирования рекреативных пространств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B71CA" w14:textId="567B732A" w:rsidR="002A1FF5" w:rsidRPr="002A1FF5" w:rsidRDefault="00351D7E" w:rsidP="002A1FF5">
            <w:r>
              <w:t>3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956A2" w14:textId="77777777" w:rsidR="002A1FF5" w:rsidRPr="002A1FF5" w:rsidRDefault="002A1FF5" w:rsidP="002A1FF5">
            <w:pPr>
              <w:tabs>
                <w:tab w:val="left" w:pos="708"/>
              </w:tabs>
              <w:jc w:val="both"/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D4F41" w14:textId="39DD829E" w:rsidR="002A1FF5" w:rsidRPr="002A1FF5" w:rsidRDefault="00351D7E" w:rsidP="002A1FF5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6589E" w14:textId="77777777" w:rsidR="002A1FF5" w:rsidRPr="002A1FF5" w:rsidRDefault="002A1FF5" w:rsidP="002A1FF5">
            <w:pPr>
              <w:tabs>
                <w:tab w:val="left" w:pos="708"/>
              </w:tabs>
              <w:jc w:val="both"/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25D5F" w14:textId="722B0CBC" w:rsidR="002A1FF5" w:rsidRPr="002A1FF5" w:rsidRDefault="002A1FF5" w:rsidP="002A1FF5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4D34B" w14:textId="77129E04" w:rsidR="002A1FF5" w:rsidRPr="002A1FF5" w:rsidRDefault="005F3AA8" w:rsidP="002A1FF5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  <w:tc>
          <w:tcPr>
            <w:tcW w:w="3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A8630" w14:textId="77777777" w:rsidR="002A1FF5" w:rsidRPr="002A1FF5" w:rsidRDefault="002A1FF5" w:rsidP="002A1FF5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</w:p>
        </w:tc>
      </w:tr>
      <w:tr w:rsidR="002A1FF5" w:rsidRPr="002A1FF5" w14:paraId="77BF19A3" w14:textId="77777777" w:rsidTr="00351D7E">
        <w:trPr>
          <w:gridAfter w:val="1"/>
          <w:wAfter w:w="15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377B6" w14:textId="77777777" w:rsidR="002A1FF5" w:rsidRPr="002A1FF5" w:rsidRDefault="002A1FF5" w:rsidP="002A1FF5">
            <w:pPr>
              <w:tabs>
                <w:tab w:val="left" w:pos="708"/>
              </w:tabs>
              <w:jc w:val="both"/>
            </w:pPr>
            <w:r w:rsidRPr="002A1FF5">
              <w:t>8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A46AC4" w14:textId="77777777" w:rsidR="002A1FF5" w:rsidRPr="002A1FF5" w:rsidRDefault="002A1FF5" w:rsidP="002A1FF5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2A1FF5">
              <w:rPr>
                <w:i/>
                <w:u w:val="single"/>
              </w:rPr>
              <w:t>Тема 8.</w:t>
            </w:r>
          </w:p>
          <w:p w14:paraId="36A0BF8A" w14:textId="77777777" w:rsidR="002A1FF5" w:rsidRPr="002A1FF5" w:rsidRDefault="002A1FF5" w:rsidP="002A1FF5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2A1FF5">
              <w:t>Технологический потенциал социально-культурной деятельности в проектировании рекреативных пространств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0DEE8" w14:textId="29ECB1C5" w:rsidR="002A1FF5" w:rsidRPr="002A1FF5" w:rsidRDefault="00964116" w:rsidP="002A1FF5">
            <w:r>
              <w:t>3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458F4" w14:textId="770DCA53" w:rsidR="002A1FF5" w:rsidRPr="002A1FF5" w:rsidRDefault="00964116" w:rsidP="002A1FF5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546FB" w14:textId="1B865AD6" w:rsidR="002A1FF5" w:rsidRPr="002A1FF5" w:rsidRDefault="002A1FF5" w:rsidP="002A1FF5">
            <w:pPr>
              <w:tabs>
                <w:tab w:val="left" w:pos="708"/>
              </w:tabs>
              <w:jc w:val="both"/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0E9D1" w14:textId="77777777" w:rsidR="002A1FF5" w:rsidRPr="002A1FF5" w:rsidRDefault="002A1FF5" w:rsidP="002A1FF5">
            <w:pPr>
              <w:tabs>
                <w:tab w:val="left" w:pos="708"/>
              </w:tabs>
              <w:jc w:val="both"/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6EC30" w14:textId="77777777" w:rsidR="002A1FF5" w:rsidRPr="002A1FF5" w:rsidRDefault="002A1FF5" w:rsidP="002A1FF5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FD18A" w14:textId="10F12EB7" w:rsidR="002A1FF5" w:rsidRPr="002A1FF5" w:rsidRDefault="005F3AA8" w:rsidP="002A1FF5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  <w:tc>
          <w:tcPr>
            <w:tcW w:w="3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68EC0" w14:textId="77777777" w:rsidR="002A1FF5" w:rsidRPr="002A1FF5" w:rsidRDefault="002A1FF5" w:rsidP="002A1FF5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</w:p>
        </w:tc>
      </w:tr>
      <w:tr w:rsidR="002A1FF5" w:rsidRPr="002A1FF5" w14:paraId="5ED3DF14" w14:textId="77777777" w:rsidTr="00351D7E">
        <w:trPr>
          <w:gridAfter w:val="1"/>
          <w:wAfter w:w="15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83C3" w14:textId="77777777" w:rsidR="002A1FF5" w:rsidRPr="002A1FF5" w:rsidRDefault="002A1FF5" w:rsidP="002A1FF5">
            <w:pPr>
              <w:tabs>
                <w:tab w:val="left" w:pos="708"/>
              </w:tabs>
              <w:jc w:val="both"/>
            </w:pPr>
            <w:r w:rsidRPr="002A1FF5">
              <w:t>9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96D24A" w14:textId="77777777" w:rsidR="002A1FF5" w:rsidRPr="002A1FF5" w:rsidRDefault="002A1FF5" w:rsidP="002A1FF5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2A1FF5">
              <w:rPr>
                <w:i/>
                <w:u w:val="single"/>
              </w:rPr>
              <w:t>Тема 9.</w:t>
            </w:r>
          </w:p>
          <w:p w14:paraId="000E43DE" w14:textId="77777777" w:rsidR="002A1FF5" w:rsidRPr="002A1FF5" w:rsidRDefault="002A1FF5" w:rsidP="002A1FF5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2A1FF5">
              <w:t>Инновационные направления и формы креативных досуговых практик в проектировании содержательного творческого контента рекреативных пространств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E4D1A" w14:textId="13611053" w:rsidR="002A1FF5" w:rsidRPr="002A1FF5" w:rsidRDefault="00351D7E" w:rsidP="002A1FF5">
            <w:r>
              <w:t>3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0B3CA" w14:textId="77777777" w:rsidR="002A1FF5" w:rsidRPr="002A1FF5" w:rsidRDefault="002A1FF5" w:rsidP="002A1FF5">
            <w:pPr>
              <w:tabs>
                <w:tab w:val="left" w:pos="708"/>
              </w:tabs>
              <w:jc w:val="both"/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E2F97" w14:textId="171FFBFF" w:rsidR="002A1FF5" w:rsidRPr="002A1FF5" w:rsidRDefault="002A1FF5" w:rsidP="002A1FF5">
            <w:pPr>
              <w:tabs>
                <w:tab w:val="left" w:pos="708"/>
              </w:tabs>
              <w:jc w:val="both"/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47A37" w14:textId="77777777" w:rsidR="002A1FF5" w:rsidRPr="002A1FF5" w:rsidRDefault="002A1FF5" w:rsidP="002A1FF5">
            <w:pPr>
              <w:tabs>
                <w:tab w:val="left" w:pos="708"/>
              </w:tabs>
              <w:jc w:val="both"/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158F6" w14:textId="4DE79DEF" w:rsidR="002A1FF5" w:rsidRPr="002A1FF5" w:rsidRDefault="00964116" w:rsidP="002A1FF5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EAC10" w14:textId="6CCB7504" w:rsidR="002A1FF5" w:rsidRPr="002A1FF5" w:rsidRDefault="00964116" w:rsidP="002A1FF5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  <w:tc>
          <w:tcPr>
            <w:tcW w:w="3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B9B5C" w14:textId="77777777" w:rsidR="002A1FF5" w:rsidRPr="002A1FF5" w:rsidRDefault="002A1FF5" w:rsidP="002A1FF5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2A1FF5">
              <w:rPr>
                <w:i/>
                <w:lang w:eastAsia="zh-CN"/>
              </w:rPr>
              <w:t>Презентация инновационных креативных досуговых практик</w:t>
            </w:r>
          </w:p>
        </w:tc>
      </w:tr>
      <w:tr w:rsidR="002A1FF5" w:rsidRPr="002A1FF5" w14:paraId="7668DE96" w14:textId="77777777" w:rsidTr="00351D7E">
        <w:trPr>
          <w:gridAfter w:val="1"/>
          <w:wAfter w:w="15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1E720" w14:textId="77777777" w:rsidR="002A1FF5" w:rsidRPr="002A1FF5" w:rsidRDefault="002A1FF5" w:rsidP="002A1FF5">
            <w:pPr>
              <w:tabs>
                <w:tab w:val="left" w:pos="708"/>
              </w:tabs>
              <w:jc w:val="both"/>
            </w:pPr>
            <w:r w:rsidRPr="002A1FF5">
              <w:t>10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AC5679" w14:textId="77777777" w:rsidR="002A1FF5" w:rsidRPr="002A1FF5" w:rsidRDefault="002A1FF5" w:rsidP="002A1FF5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2A1FF5">
              <w:rPr>
                <w:i/>
                <w:u w:val="single"/>
              </w:rPr>
              <w:t>Тема 10.</w:t>
            </w:r>
          </w:p>
          <w:p w14:paraId="4A7E1B00" w14:textId="77777777" w:rsidR="002A1FF5" w:rsidRPr="002A1FF5" w:rsidRDefault="002A1FF5" w:rsidP="002A1FF5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2A1FF5">
              <w:t>Пути финансирования проектов в сфере проектирования рекреативных пространств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EB96F" w14:textId="017AD6C3" w:rsidR="002A1FF5" w:rsidRPr="002A1FF5" w:rsidRDefault="00351D7E" w:rsidP="002A1FF5">
            <w:r>
              <w:t>3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CC52C" w14:textId="77777777" w:rsidR="002A1FF5" w:rsidRPr="002A1FF5" w:rsidRDefault="002A1FF5" w:rsidP="002A1FF5">
            <w:pPr>
              <w:tabs>
                <w:tab w:val="left" w:pos="708"/>
              </w:tabs>
              <w:jc w:val="both"/>
            </w:pPr>
            <w:r w:rsidRPr="002A1FF5">
              <w:t>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4E766" w14:textId="1466C2D5" w:rsidR="002A1FF5" w:rsidRPr="002A1FF5" w:rsidRDefault="002A1FF5" w:rsidP="002A1FF5">
            <w:pPr>
              <w:tabs>
                <w:tab w:val="left" w:pos="708"/>
              </w:tabs>
              <w:jc w:val="both"/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E19A8" w14:textId="77777777" w:rsidR="002A1FF5" w:rsidRPr="002A1FF5" w:rsidRDefault="002A1FF5" w:rsidP="002A1FF5">
            <w:pPr>
              <w:tabs>
                <w:tab w:val="left" w:pos="708"/>
              </w:tabs>
              <w:jc w:val="both"/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B2790" w14:textId="41131704" w:rsidR="002A1FF5" w:rsidRPr="002A1FF5" w:rsidRDefault="002A1FF5" w:rsidP="002A1FF5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97782" w14:textId="5708752E" w:rsidR="002A1FF5" w:rsidRPr="002A1FF5" w:rsidRDefault="00964116" w:rsidP="002A1FF5">
            <w:pPr>
              <w:tabs>
                <w:tab w:val="left" w:pos="708"/>
              </w:tabs>
              <w:jc w:val="both"/>
            </w:pPr>
            <w:r>
              <w:t>7</w:t>
            </w:r>
          </w:p>
        </w:tc>
        <w:tc>
          <w:tcPr>
            <w:tcW w:w="3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A98E8" w14:textId="66ED2F74" w:rsidR="002A1FF5" w:rsidRPr="002A1FF5" w:rsidRDefault="00964116" w:rsidP="002A1FF5">
            <w:pPr>
              <w:tabs>
                <w:tab w:val="left" w:pos="708"/>
              </w:tabs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Составление проектной заявки</w:t>
            </w:r>
          </w:p>
        </w:tc>
      </w:tr>
      <w:tr w:rsidR="002A1FF5" w:rsidRPr="002A1FF5" w14:paraId="2F6FD450" w14:textId="77777777" w:rsidTr="00351D7E">
        <w:trPr>
          <w:gridAfter w:val="1"/>
          <w:wAfter w:w="15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00652" w14:textId="77777777" w:rsidR="002A1FF5" w:rsidRPr="002A1FF5" w:rsidRDefault="002A1FF5" w:rsidP="002A1FF5">
            <w:pPr>
              <w:tabs>
                <w:tab w:val="left" w:pos="708"/>
              </w:tabs>
              <w:jc w:val="both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4BEF" w14:textId="77777777" w:rsidR="002A1FF5" w:rsidRPr="002A1FF5" w:rsidRDefault="002A1FF5" w:rsidP="002A1FF5">
            <w:pPr>
              <w:tabs>
                <w:tab w:val="left" w:pos="708"/>
              </w:tabs>
              <w:jc w:val="both"/>
            </w:pPr>
            <w:r w:rsidRPr="002A1FF5">
              <w:t>Экзамен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0E8FC" w14:textId="382D1BAF" w:rsidR="002A1FF5" w:rsidRPr="002A1FF5" w:rsidRDefault="00351D7E" w:rsidP="002A1FF5">
            <w:pPr>
              <w:tabs>
                <w:tab w:val="left" w:pos="708"/>
              </w:tabs>
              <w:jc w:val="both"/>
            </w:pPr>
            <w:r>
              <w:t>3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71199" w14:textId="77777777" w:rsidR="002A1FF5" w:rsidRPr="002A1FF5" w:rsidRDefault="002A1FF5" w:rsidP="002A1FF5">
            <w:pPr>
              <w:tabs>
                <w:tab w:val="left" w:pos="708"/>
              </w:tabs>
              <w:jc w:val="both"/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ACC68" w14:textId="77777777" w:rsidR="002A1FF5" w:rsidRPr="002A1FF5" w:rsidRDefault="002A1FF5" w:rsidP="002A1FF5">
            <w:pPr>
              <w:tabs>
                <w:tab w:val="left" w:pos="708"/>
              </w:tabs>
              <w:jc w:val="both"/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0A9F8" w14:textId="77777777" w:rsidR="002A1FF5" w:rsidRPr="002A1FF5" w:rsidRDefault="002A1FF5" w:rsidP="002A1FF5">
            <w:pPr>
              <w:tabs>
                <w:tab w:val="left" w:pos="708"/>
              </w:tabs>
              <w:jc w:val="both"/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5500E" w14:textId="77777777" w:rsidR="002A1FF5" w:rsidRPr="002A1FF5" w:rsidRDefault="002A1FF5" w:rsidP="002A1FF5">
            <w:pPr>
              <w:tabs>
                <w:tab w:val="left" w:pos="708"/>
              </w:tabs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D156F" w14:textId="77777777" w:rsidR="002A1FF5" w:rsidRPr="002A1FF5" w:rsidRDefault="002A1FF5" w:rsidP="002A1FF5">
            <w:pPr>
              <w:tabs>
                <w:tab w:val="left" w:pos="708"/>
              </w:tabs>
              <w:jc w:val="both"/>
            </w:pPr>
          </w:p>
        </w:tc>
        <w:tc>
          <w:tcPr>
            <w:tcW w:w="3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C0FD4" w14:textId="77777777" w:rsidR="002A1FF5" w:rsidRPr="002A1FF5" w:rsidRDefault="002A1FF5" w:rsidP="002A1FF5">
            <w:pPr>
              <w:tabs>
                <w:tab w:val="left" w:pos="708"/>
              </w:tabs>
              <w:jc w:val="both"/>
              <w:rPr>
                <w:bCs/>
                <w:i/>
              </w:rPr>
            </w:pPr>
            <w:r w:rsidRPr="002A1FF5">
              <w:rPr>
                <w:bCs/>
                <w:i/>
              </w:rPr>
              <w:t>Контрольные вопросы/защита авторского проекта</w:t>
            </w:r>
          </w:p>
          <w:p w14:paraId="6AB7FCF3" w14:textId="4FF5E889" w:rsidR="002A1FF5" w:rsidRPr="002A1FF5" w:rsidRDefault="00964116" w:rsidP="002A1FF5">
            <w:pPr>
              <w:tabs>
                <w:tab w:val="left" w:pos="708"/>
              </w:tabs>
              <w:jc w:val="both"/>
              <w:rPr>
                <w:bCs/>
                <w:i/>
              </w:rPr>
            </w:pPr>
            <w:r>
              <w:t>9</w:t>
            </w:r>
            <w:r w:rsidR="002A1FF5" w:rsidRPr="002A1FF5">
              <w:t xml:space="preserve"> ч.</w:t>
            </w:r>
          </w:p>
        </w:tc>
      </w:tr>
      <w:tr w:rsidR="002A1FF5" w:rsidRPr="002A1FF5" w14:paraId="56274668" w14:textId="77777777" w:rsidTr="00351D7E">
        <w:trPr>
          <w:gridAfter w:val="1"/>
          <w:wAfter w:w="15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0D953" w14:textId="77777777" w:rsidR="002A1FF5" w:rsidRPr="002A1FF5" w:rsidRDefault="002A1FF5" w:rsidP="002A1FF5">
            <w:pPr>
              <w:tabs>
                <w:tab w:val="left" w:pos="708"/>
              </w:tabs>
              <w:jc w:val="both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444F" w14:textId="6583FFC4" w:rsidR="002A1FF5" w:rsidRPr="002A1FF5" w:rsidRDefault="002A1FF5" w:rsidP="002A1FF5">
            <w:pPr>
              <w:tabs>
                <w:tab w:val="left" w:pos="708"/>
              </w:tabs>
              <w:jc w:val="both"/>
            </w:pPr>
            <w:r w:rsidRPr="002A1FF5">
              <w:t>итого:</w:t>
            </w:r>
            <w:r w:rsidR="00964116">
              <w:t xml:space="preserve"> 144</w:t>
            </w:r>
            <w:r w:rsidRPr="002A1FF5">
              <w:t xml:space="preserve"> ч.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F479E" w14:textId="77777777" w:rsidR="002A1FF5" w:rsidRPr="002A1FF5" w:rsidRDefault="002A1FF5" w:rsidP="002A1FF5">
            <w:pPr>
              <w:tabs>
                <w:tab w:val="left" w:pos="708"/>
              </w:tabs>
              <w:jc w:val="both"/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B45BA" w14:textId="57EECD47" w:rsidR="002A1FF5" w:rsidRPr="002A1FF5" w:rsidRDefault="00351D7E" w:rsidP="002A1FF5">
            <w:pPr>
              <w:tabs>
                <w:tab w:val="left" w:pos="708"/>
              </w:tabs>
              <w:jc w:val="both"/>
            </w:pPr>
            <w:r>
              <w:t>12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EB56E" w14:textId="4D76AAEF" w:rsidR="002A1FF5" w:rsidRPr="002A1FF5" w:rsidRDefault="00964116" w:rsidP="002A1FF5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31408" w14:textId="77777777" w:rsidR="002A1FF5" w:rsidRPr="002A1FF5" w:rsidRDefault="002A1FF5" w:rsidP="002A1FF5">
            <w:pPr>
              <w:tabs>
                <w:tab w:val="left" w:pos="708"/>
              </w:tabs>
              <w:jc w:val="both"/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42CEF" w14:textId="70BC1C7E" w:rsidR="002A1FF5" w:rsidRPr="002A1FF5" w:rsidRDefault="005F3AA8" w:rsidP="002A1FF5">
            <w:pPr>
              <w:tabs>
                <w:tab w:val="left" w:pos="708"/>
              </w:tabs>
              <w:jc w:val="both"/>
            </w:pPr>
            <w:r>
              <w:t>6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C7EE1" w14:textId="35A3F5B3" w:rsidR="002A1FF5" w:rsidRPr="002A1FF5" w:rsidRDefault="00964116" w:rsidP="002A1FF5">
            <w:pPr>
              <w:tabs>
                <w:tab w:val="left" w:pos="708"/>
              </w:tabs>
              <w:jc w:val="both"/>
            </w:pPr>
            <w:r>
              <w:t>113</w:t>
            </w:r>
          </w:p>
        </w:tc>
        <w:tc>
          <w:tcPr>
            <w:tcW w:w="3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C3E1A" w14:textId="4FAB54A0" w:rsidR="002A1FF5" w:rsidRPr="002A1FF5" w:rsidRDefault="00964116" w:rsidP="00964116">
            <w:pPr>
              <w:tabs>
                <w:tab w:val="left" w:pos="708"/>
              </w:tabs>
              <w:jc w:val="both"/>
              <w:rPr>
                <w:bCs/>
              </w:rPr>
            </w:pPr>
            <w:r>
              <w:rPr>
                <w:bCs/>
              </w:rPr>
              <w:t>Контроль 9</w:t>
            </w:r>
            <w:r w:rsidR="002A1FF5" w:rsidRPr="002A1FF5">
              <w:rPr>
                <w:bCs/>
              </w:rPr>
              <w:t xml:space="preserve"> ч.</w:t>
            </w:r>
          </w:p>
        </w:tc>
      </w:tr>
    </w:tbl>
    <w:p w14:paraId="1716DBA4" w14:textId="5EB96417" w:rsidR="002A1FF5" w:rsidRDefault="002A1FF5" w:rsidP="003A214A">
      <w:pPr>
        <w:ind w:firstLine="709"/>
        <w:jc w:val="both"/>
        <w:rPr>
          <w:b/>
          <w:i/>
        </w:rPr>
      </w:pPr>
    </w:p>
    <w:p w14:paraId="0941B09C" w14:textId="401DB9D6" w:rsidR="00C30DDE" w:rsidRDefault="00C30DDE" w:rsidP="003A214A">
      <w:pPr>
        <w:ind w:firstLine="709"/>
        <w:jc w:val="both"/>
        <w:rPr>
          <w:b/>
          <w:i/>
        </w:rPr>
      </w:pPr>
    </w:p>
    <w:p w14:paraId="4F6F2FDE" w14:textId="30FDCE29" w:rsidR="005F3AA8" w:rsidRDefault="005F3AA8">
      <w:pPr>
        <w:rPr>
          <w:b/>
          <w:i/>
        </w:rPr>
      </w:pPr>
      <w:r>
        <w:rPr>
          <w:b/>
          <w:i/>
        </w:rPr>
        <w:br w:type="page"/>
      </w:r>
    </w:p>
    <w:p w14:paraId="0BE5A09B" w14:textId="77777777" w:rsidR="00E1477A" w:rsidRPr="00E1477A" w:rsidRDefault="00E1477A" w:rsidP="00E1477A">
      <w:pPr>
        <w:tabs>
          <w:tab w:val="left" w:pos="708"/>
        </w:tabs>
        <w:spacing w:before="40"/>
        <w:ind w:firstLine="709"/>
        <w:jc w:val="both"/>
        <w:rPr>
          <w:i/>
          <w:iCs/>
        </w:rPr>
      </w:pPr>
      <w:r w:rsidRPr="00E1477A">
        <w:rPr>
          <w:b/>
          <w:i/>
        </w:rPr>
        <w:lastRenderedPageBreak/>
        <w:t>4.3. Содержание разделов</w:t>
      </w:r>
      <w:r w:rsidRPr="00E1477A">
        <w:rPr>
          <w:b/>
        </w:rPr>
        <w:t xml:space="preserve"> </w:t>
      </w:r>
      <w:r>
        <w:rPr>
          <w:b/>
          <w:i/>
        </w:rPr>
        <w:t>дисциплины</w:t>
      </w:r>
    </w:p>
    <w:p w14:paraId="77A30CB1" w14:textId="3E2C3C69" w:rsidR="009917A7" w:rsidRPr="009917A7" w:rsidRDefault="009917A7" w:rsidP="00DB245D">
      <w:pPr>
        <w:tabs>
          <w:tab w:val="left" w:pos="708"/>
        </w:tabs>
        <w:snapToGrid w:val="0"/>
        <w:spacing w:line="360" w:lineRule="auto"/>
        <w:ind w:firstLine="709"/>
        <w:jc w:val="both"/>
        <w:rPr>
          <w:i/>
        </w:rPr>
      </w:pPr>
      <w:r w:rsidRPr="009917A7">
        <w:rPr>
          <w:i/>
        </w:rPr>
        <w:t xml:space="preserve">Тема 1. Креативные индустрии – один из драйверов национальных экономик, эффективный инструмент инфраструктурной модернизации </w:t>
      </w:r>
      <w:r w:rsidR="00C30DDE">
        <w:rPr>
          <w:i/>
        </w:rPr>
        <w:t>рекреативных пространств</w:t>
      </w:r>
    </w:p>
    <w:p w14:paraId="452ACA73" w14:textId="77777777" w:rsidR="009917A7" w:rsidRPr="009917A7" w:rsidRDefault="009917A7" w:rsidP="00886470">
      <w:pPr>
        <w:spacing w:line="360" w:lineRule="auto"/>
        <w:ind w:firstLine="709"/>
        <w:jc w:val="both"/>
        <w:rPr>
          <w:b/>
          <w:color w:val="000000" w:themeColor="text1"/>
        </w:rPr>
      </w:pPr>
      <w:r w:rsidRPr="009917A7">
        <w:t>Сущность и специфика понятия «креативные индустрии». Становление креативных индустрий в крупном городе – одно из перспективных направлений, дающих новый импульс социально-экономическому развитию общественных пространств. Концептуальные зарубежные подходы к феномену «</w:t>
      </w:r>
      <w:proofErr w:type="spellStart"/>
      <w:r w:rsidRPr="009917A7">
        <w:t>культиндустрии</w:t>
      </w:r>
      <w:proofErr w:type="spellEnd"/>
      <w:r w:rsidRPr="009917A7">
        <w:t>» (М. </w:t>
      </w:r>
      <w:proofErr w:type="spellStart"/>
      <w:r w:rsidRPr="009917A7">
        <w:t>Хоркхаймер</w:t>
      </w:r>
      <w:proofErr w:type="spellEnd"/>
      <w:r w:rsidRPr="009917A7">
        <w:t>, Т. </w:t>
      </w:r>
      <w:proofErr w:type="spellStart"/>
      <w:r w:rsidRPr="009917A7">
        <w:t>Адорно</w:t>
      </w:r>
      <w:proofErr w:type="spellEnd"/>
      <w:r w:rsidRPr="009917A7">
        <w:t>, Д. </w:t>
      </w:r>
      <w:proofErr w:type="spellStart"/>
      <w:r w:rsidRPr="009917A7">
        <w:t>Хезмондалша</w:t>
      </w:r>
      <w:proofErr w:type="spellEnd"/>
      <w:r w:rsidRPr="009917A7">
        <w:t>, Ч. </w:t>
      </w:r>
      <w:proofErr w:type="spellStart"/>
      <w:r w:rsidRPr="009917A7">
        <w:t>Лэндри</w:t>
      </w:r>
      <w:proofErr w:type="spellEnd"/>
      <w:r w:rsidRPr="009917A7">
        <w:t xml:space="preserve">, Р. Флориды). </w:t>
      </w:r>
      <w:r w:rsidRPr="009917A7">
        <w:rPr>
          <w:color w:val="000000" w:themeColor="text1"/>
        </w:rPr>
        <w:t>Характеристика современных прогрессивных моделей развития городов: креативный город (</w:t>
      </w:r>
      <w:r w:rsidRPr="009917A7">
        <w:rPr>
          <w:color w:val="000000" w:themeColor="text1"/>
          <w:lang w:val="en-US"/>
        </w:rPr>
        <w:t>creative</w:t>
      </w:r>
      <w:r w:rsidRPr="009917A7">
        <w:rPr>
          <w:color w:val="000000" w:themeColor="text1"/>
        </w:rPr>
        <w:t xml:space="preserve"> </w:t>
      </w:r>
      <w:r w:rsidRPr="009917A7">
        <w:rPr>
          <w:color w:val="000000" w:themeColor="text1"/>
          <w:lang w:val="en-US"/>
        </w:rPr>
        <w:t>cities</w:t>
      </w:r>
      <w:r w:rsidRPr="009917A7">
        <w:rPr>
          <w:color w:val="000000" w:themeColor="text1"/>
        </w:rPr>
        <w:t>), модель компактного города и города возможностей, город устойчивого развития, культурный город и город адаптивный, спортивный и «зеленый» города</w:t>
      </w:r>
      <w:r w:rsidRPr="009917A7">
        <w:rPr>
          <w:b/>
          <w:color w:val="000000" w:themeColor="text1"/>
        </w:rPr>
        <w:t xml:space="preserve">. </w:t>
      </w:r>
    </w:p>
    <w:p w14:paraId="15A58A34" w14:textId="00359902" w:rsidR="009917A7" w:rsidRPr="009917A7" w:rsidRDefault="00C30DDE" w:rsidP="00886470">
      <w:pPr>
        <w:tabs>
          <w:tab w:val="left" w:pos="708"/>
        </w:tabs>
        <w:snapToGrid w:val="0"/>
        <w:spacing w:line="360" w:lineRule="auto"/>
        <w:ind w:firstLine="709"/>
        <w:rPr>
          <w:i/>
        </w:rPr>
      </w:pPr>
      <w:r>
        <w:rPr>
          <w:i/>
        </w:rPr>
        <w:t>Тема 2. Рекреативные пространства как структурный компонент креативной городской среды</w:t>
      </w:r>
    </w:p>
    <w:p w14:paraId="0AB39A00" w14:textId="7A4C40E7" w:rsidR="009917A7" w:rsidRPr="009917A7" w:rsidRDefault="009917A7" w:rsidP="009917A7">
      <w:pPr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</w:rPr>
      </w:pPr>
      <w:r w:rsidRPr="009917A7">
        <w:rPr>
          <w:color w:val="000000"/>
        </w:rPr>
        <w:t>Генезис понятия «</w:t>
      </w:r>
      <w:r w:rsidR="00886470">
        <w:rPr>
          <w:color w:val="000000"/>
        </w:rPr>
        <w:t>креативная городская среда»</w:t>
      </w:r>
      <w:r w:rsidRPr="009917A7">
        <w:rPr>
          <w:color w:val="000000"/>
        </w:rPr>
        <w:t xml:space="preserve">. </w:t>
      </w:r>
      <w:r w:rsidRPr="009917A7">
        <w:t>Теория</w:t>
      </w:r>
      <w:r w:rsidR="00C30DDE">
        <w:t xml:space="preserve"> формирования рекреативного пространства</w:t>
      </w:r>
      <w:r w:rsidRPr="009917A7">
        <w:t>, развития городского сообщества в контексте социологии, культуры и экономики (А.Я. </w:t>
      </w:r>
      <w:proofErr w:type="spellStart"/>
      <w:r w:rsidRPr="009917A7">
        <w:t>Флиер</w:t>
      </w:r>
      <w:proofErr w:type="spellEnd"/>
      <w:r w:rsidRPr="009917A7">
        <w:t xml:space="preserve">, Е.В. Зеленцова, О.Ф. </w:t>
      </w:r>
      <w:proofErr w:type="spellStart"/>
      <w:r w:rsidRPr="009917A7">
        <w:t>Русакова</w:t>
      </w:r>
      <w:proofErr w:type="spellEnd"/>
      <w:r w:rsidRPr="009917A7">
        <w:t xml:space="preserve"> и др.).</w:t>
      </w:r>
      <w:r w:rsidRPr="009917A7">
        <w:rPr>
          <w:color w:val="000000"/>
        </w:rPr>
        <w:t xml:space="preserve"> Теоретико-методологические подходы к проектированию </w:t>
      </w:r>
      <w:r w:rsidR="00C30DDE">
        <w:rPr>
          <w:color w:val="000000"/>
        </w:rPr>
        <w:t xml:space="preserve">рекреативных пространств </w:t>
      </w:r>
      <w:r w:rsidRPr="009917A7">
        <w:rPr>
          <w:color w:val="000000"/>
        </w:rPr>
        <w:t>(</w:t>
      </w:r>
      <w:r w:rsidRPr="009917A7">
        <w:t>Социологический (</w:t>
      </w:r>
      <w:r w:rsidRPr="009917A7">
        <w:rPr>
          <w:color w:val="000000"/>
        </w:rPr>
        <w:t xml:space="preserve">Г. </w:t>
      </w:r>
      <w:proofErr w:type="spellStart"/>
      <w:r w:rsidRPr="009917A7">
        <w:rPr>
          <w:color w:val="000000"/>
        </w:rPr>
        <w:t>Зиммель</w:t>
      </w:r>
      <w:proofErr w:type="spellEnd"/>
      <w:r w:rsidRPr="009917A7">
        <w:rPr>
          <w:color w:val="000000"/>
        </w:rPr>
        <w:t xml:space="preserve">, Э. Дюркгейм, М. Вебер, Р. Парк, Э. </w:t>
      </w:r>
      <w:proofErr w:type="spellStart"/>
      <w:r w:rsidRPr="009917A7">
        <w:rPr>
          <w:color w:val="000000"/>
        </w:rPr>
        <w:t>Бёрджесс</w:t>
      </w:r>
      <w:proofErr w:type="spellEnd"/>
      <w:r w:rsidRPr="009917A7">
        <w:rPr>
          <w:color w:val="000000"/>
        </w:rPr>
        <w:t xml:space="preserve">, Л. Мамфорд, Л. Вирт, Э. Фромм, Л.Н. Коган, М.Б. </w:t>
      </w:r>
      <w:proofErr w:type="spellStart"/>
      <w:r w:rsidRPr="009917A7">
        <w:rPr>
          <w:color w:val="000000"/>
        </w:rPr>
        <w:t>Вильковский</w:t>
      </w:r>
      <w:proofErr w:type="spellEnd"/>
      <w:r w:rsidRPr="009917A7">
        <w:rPr>
          <w:color w:val="000000"/>
        </w:rPr>
        <w:t xml:space="preserve"> и др.);</w:t>
      </w:r>
      <w:r w:rsidRPr="009917A7">
        <w:rPr>
          <w:bCs/>
          <w:color w:val="000000"/>
        </w:rPr>
        <w:t xml:space="preserve"> архитектурно-эстетический (</w:t>
      </w:r>
      <w:r w:rsidRPr="009917A7">
        <w:rPr>
          <w:color w:val="000000"/>
        </w:rPr>
        <w:t xml:space="preserve">В.Л. Глазычев, А.В. Иконников, К. Линч, Д. </w:t>
      </w:r>
      <w:proofErr w:type="spellStart"/>
      <w:r w:rsidRPr="009917A7">
        <w:rPr>
          <w:color w:val="000000"/>
        </w:rPr>
        <w:t>Фризби</w:t>
      </w:r>
      <w:proofErr w:type="spellEnd"/>
      <w:r w:rsidRPr="009917A7">
        <w:rPr>
          <w:color w:val="000000"/>
        </w:rPr>
        <w:t xml:space="preserve">, У. Митчелл); </w:t>
      </w:r>
      <w:r w:rsidRPr="009917A7">
        <w:rPr>
          <w:bCs/>
          <w:color w:val="000000"/>
        </w:rPr>
        <w:t>комплексный (</w:t>
      </w:r>
      <w:r w:rsidRPr="009917A7">
        <w:rPr>
          <w:color w:val="000000"/>
        </w:rPr>
        <w:t xml:space="preserve">Жан-Клод Зив, В. </w:t>
      </w:r>
      <w:proofErr w:type="spellStart"/>
      <w:r w:rsidRPr="009917A7">
        <w:rPr>
          <w:color w:val="000000"/>
        </w:rPr>
        <w:t>Вучек</w:t>
      </w:r>
      <w:proofErr w:type="spellEnd"/>
      <w:r w:rsidRPr="009917A7">
        <w:rPr>
          <w:color w:val="000000"/>
        </w:rPr>
        <w:t xml:space="preserve">, Т. </w:t>
      </w:r>
      <w:proofErr w:type="spellStart"/>
      <w:r w:rsidRPr="009917A7">
        <w:rPr>
          <w:color w:val="000000"/>
        </w:rPr>
        <w:t>Хотвайт</w:t>
      </w:r>
      <w:proofErr w:type="spellEnd"/>
      <w:r w:rsidRPr="009917A7">
        <w:rPr>
          <w:color w:val="000000"/>
        </w:rPr>
        <w:t xml:space="preserve">, М.С. Каган, А. </w:t>
      </w:r>
      <w:proofErr w:type="spellStart"/>
      <w:r w:rsidRPr="009917A7">
        <w:rPr>
          <w:color w:val="000000"/>
        </w:rPr>
        <w:t>Бурден</w:t>
      </w:r>
      <w:proofErr w:type="spellEnd"/>
      <w:r w:rsidRPr="009917A7">
        <w:rPr>
          <w:color w:val="000000"/>
        </w:rPr>
        <w:t xml:space="preserve">, А.А. </w:t>
      </w:r>
      <w:proofErr w:type="spellStart"/>
      <w:r w:rsidRPr="009917A7">
        <w:rPr>
          <w:color w:val="000000"/>
        </w:rPr>
        <w:t>Высоковский</w:t>
      </w:r>
      <w:proofErr w:type="spellEnd"/>
      <w:r w:rsidRPr="009917A7">
        <w:rPr>
          <w:color w:val="000000"/>
        </w:rPr>
        <w:t xml:space="preserve">, Н.П. Анциферов, Е.Н. Королёва, О.Ф. </w:t>
      </w:r>
      <w:proofErr w:type="spellStart"/>
      <w:r w:rsidRPr="009917A7">
        <w:rPr>
          <w:color w:val="000000"/>
        </w:rPr>
        <w:t>Русакова</w:t>
      </w:r>
      <w:proofErr w:type="spellEnd"/>
      <w:r w:rsidRPr="009917A7">
        <w:rPr>
          <w:color w:val="000000"/>
        </w:rPr>
        <w:t xml:space="preserve"> и др.). Характеристика форм общественных пространств</w:t>
      </w:r>
      <w:r w:rsidR="00886470">
        <w:rPr>
          <w:color w:val="000000"/>
        </w:rPr>
        <w:t>, моделирующих креативную городскую среду</w:t>
      </w:r>
      <w:r w:rsidRPr="009917A7">
        <w:rPr>
          <w:color w:val="000000"/>
        </w:rPr>
        <w:t>.</w:t>
      </w:r>
    </w:p>
    <w:p w14:paraId="2727B2D1" w14:textId="6462864F" w:rsidR="009917A7" w:rsidRPr="009917A7" w:rsidRDefault="009917A7" w:rsidP="00886470">
      <w:pPr>
        <w:tabs>
          <w:tab w:val="left" w:pos="708"/>
        </w:tabs>
        <w:snapToGrid w:val="0"/>
        <w:spacing w:line="360" w:lineRule="auto"/>
        <w:ind w:firstLine="709"/>
        <w:jc w:val="both"/>
        <w:rPr>
          <w:i/>
        </w:rPr>
      </w:pPr>
      <w:r w:rsidRPr="009917A7">
        <w:rPr>
          <w:i/>
        </w:rPr>
        <w:t xml:space="preserve">Тема 3. Творческий кластер как инновационная форма </w:t>
      </w:r>
      <w:r w:rsidR="00C30DDE">
        <w:rPr>
          <w:i/>
        </w:rPr>
        <w:t xml:space="preserve">рекреативного пространства </w:t>
      </w:r>
    </w:p>
    <w:p w14:paraId="3903B3F9" w14:textId="77777777" w:rsidR="009917A7" w:rsidRPr="009917A7" w:rsidRDefault="009917A7" w:rsidP="00886470">
      <w:pPr>
        <w:tabs>
          <w:tab w:val="left" w:pos="708"/>
        </w:tabs>
        <w:snapToGrid w:val="0"/>
        <w:spacing w:line="360" w:lineRule="auto"/>
        <w:ind w:firstLine="709"/>
        <w:jc w:val="both"/>
        <w:rPr>
          <w:i/>
        </w:rPr>
      </w:pPr>
      <w:r w:rsidRPr="009917A7">
        <w:t>Характерные особенности творческого кластера. Классификация творческих кластеров В.Э. </w:t>
      </w:r>
      <w:proofErr w:type="spellStart"/>
      <w:r w:rsidRPr="009917A7">
        <w:t>Гордина</w:t>
      </w:r>
      <w:proofErr w:type="spellEnd"/>
      <w:r w:rsidRPr="009917A7">
        <w:t xml:space="preserve"> и М.В. </w:t>
      </w:r>
      <w:proofErr w:type="spellStart"/>
      <w:r w:rsidRPr="009917A7">
        <w:t>Матецкой</w:t>
      </w:r>
      <w:proofErr w:type="spellEnd"/>
      <w:r w:rsidRPr="009917A7">
        <w:t xml:space="preserve">. Специфика культурологической кластеризации А.Н. Сапрыкиной.  Креативные кластеры, кварталы и их джентрификация в подходе К.С. Афанасьева. Развитие общественных пространств как необходимого элемента креативной индустрии (Т. </w:t>
      </w:r>
      <w:proofErr w:type="spellStart"/>
      <w:r w:rsidRPr="009917A7">
        <w:t>Раткевич</w:t>
      </w:r>
      <w:proofErr w:type="spellEnd"/>
      <w:r w:rsidRPr="009917A7">
        <w:t xml:space="preserve">).  </w:t>
      </w:r>
    </w:p>
    <w:p w14:paraId="5E1C2C33" w14:textId="77777777" w:rsidR="009917A7" w:rsidRPr="009917A7" w:rsidRDefault="009917A7" w:rsidP="009917A7">
      <w:pPr>
        <w:spacing w:line="360" w:lineRule="auto"/>
        <w:ind w:firstLine="708"/>
        <w:jc w:val="both"/>
        <w:rPr>
          <w:rFonts w:eastAsiaTheme="minorHAnsi" w:cstheme="minorBidi"/>
          <w:lang w:eastAsia="en-US"/>
        </w:rPr>
      </w:pPr>
      <w:r w:rsidRPr="009917A7">
        <w:rPr>
          <w:rFonts w:eastAsiaTheme="minorHAnsi" w:cstheme="minorBidi"/>
          <w:lang w:eastAsia="en-US"/>
        </w:rPr>
        <w:t xml:space="preserve">Кластеры как содружество независимых компаний, связанных общностью территории и отношениями взаимного сотрудничества и конкуренции. </w:t>
      </w:r>
    </w:p>
    <w:p w14:paraId="79D88B12" w14:textId="77777777" w:rsidR="009917A7" w:rsidRPr="009917A7" w:rsidRDefault="009917A7" w:rsidP="009917A7">
      <w:pPr>
        <w:spacing w:line="360" w:lineRule="auto"/>
        <w:ind w:firstLine="708"/>
        <w:jc w:val="both"/>
        <w:rPr>
          <w:rFonts w:eastAsiaTheme="minorHAnsi" w:cstheme="minorBidi"/>
          <w:noProof/>
          <w:lang w:eastAsia="en-US"/>
        </w:rPr>
      </w:pPr>
      <w:r w:rsidRPr="009917A7">
        <w:rPr>
          <w:rFonts w:eastAsiaTheme="minorHAnsi" w:cstheme="minorBidi"/>
          <w:noProof/>
          <w:lang w:eastAsia="en-US"/>
        </w:rPr>
        <w:t xml:space="preserve">Особенности творческих </w:t>
      </w:r>
      <w:r w:rsidRPr="009917A7">
        <w:rPr>
          <w:rFonts w:eastAsiaTheme="minorHAnsi" w:cstheme="minorBidi"/>
          <w:noProof/>
          <w:highlight w:val="white"/>
          <w:lang w:eastAsia="en-US"/>
        </w:rPr>
        <w:fldChar w:fldCharType="begin"/>
      </w:r>
      <w:r w:rsidRPr="009917A7">
        <w:rPr>
          <w:rFonts w:eastAsiaTheme="minorHAnsi" w:cstheme="minorBidi"/>
          <w:noProof/>
          <w:highlight w:val="white"/>
          <w:lang w:eastAsia="en-US"/>
        </w:rPr>
        <w:instrText xml:space="preserve">eq кластеров </w:instrText>
      </w:r>
      <w:r w:rsidRPr="009917A7">
        <w:rPr>
          <w:rFonts w:eastAsiaTheme="minorHAnsi" w:cstheme="minorBidi"/>
          <w:noProof/>
          <w:highlight w:val="white"/>
          <w:lang w:eastAsia="en-US"/>
        </w:rPr>
        <w:fldChar w:fldCharType="end"/>
      </w:r>
      <w:r w:rsidRPr="009917A7">
        <w:rPr>
          <w:rFonts w:eastAsiaTheme="minorHAnsi" w:cstheme="minorBidi"/>
          <w:noProof/>
          <w:lang w:eastAsia="en-US"/>
        </w:rPr>
        <w:t xml:space="preserve">(широкий </w:t>
      </w:r>
      <w:r w:rsidRPr="009917A7">
        <w:rPr>
          <w:rFonts w:eastAsiaTheme="minorHAnsi" w:cstheme="minorBidi"/>
          <w:noProof/>
          <w:highlight w:val="white"/>
          <w:lang w:eastAsia="en-US"/>
        </w:rPr>
        <w:fldChar w:fldCharType="begin"/>
      </w:r>
      <w:r w:rsidRPr="009917A7">
        <w:rPr>
          <w:rFonts w:eastAsiaTheme="minorHAnsi" w:cstheme="minorBidi"/>
          <w:noProof/>
          <w:highlight w:val="white"/>
          <w:lang w:eastAsia="en-US"/>
        </w:rPr>
        <w:instrText xml:space="preserve">eq состав </w:instrText>
      </w:r>
      <w:r w:rsidRPr="009917A7">
        <w:rPr>
          <w:rFonts w:eastAsiaTheme="minorHAnsi" w:cstheme="minorBidi"/>
          <w:noProof/>
          <w:highlight w:val="white"/>
          <w:lang w:eastAsia="en-US"/>
        </w:rPr>
        <w:fldChar w:fldCharType="end"/>
      </w:r>
      <w:r w:rsidRPr="009917A7">
        <w:rPr>
          <w:rFonts w:eastAsiaTheme="minorHAnsi" w:cstheme="minorBidi"/>
          <w:noProof/>
          <w:lang w:eastAsia="en-US"/>
        </w:rPr>
        <w:t xml:space="preserve">участников; разная географическая протяженность в зависимости от </w:t>
      </w:r>
      <w:r w:rsidRPr="009917A7">
        <w:rPr>
          <w:rFonts w:eastAsiaTheme="minorHAnsi" w:cstheme="minorBidi"/>
          <w:noProof/>
          <w:highlight w:val="white"/>
          <w:lang w:eastAsia="en-US"/>
        </w:rPr>
        <w:fldChar w:fldCharType="begin"/>
      </w:r>
      <w:r w:rsidRPr="009917A7">
        <w:rPr>
          <w:rFonts w:eastAsiaTheme="minorHAnsi" w:cstheme="minorBidi"/>
          <w:noProof/>
          <w:highlight w:val="white"/>
          <w:lang w:eastAsia="en-US"/>
        </w:rPr>
        <w:instrText xml:space="preserve">eq масштаба </w:instrText>
      </w:r>
      <w:r w:rsidRPr="009917A7">
        <w:rPr>
          <w:rFonts w:eastAsiaTheme="minorHAnsi" w:cstheme="minorBidi"/>
          <w:noProof/>
          <w:highlight w:val="white"/>
          <w:lang w:eastAsia="en-US"/>
        </w:rPr>
        <w:fldChar w:fldCharType="end"/>
      </w:r>
      <w:r w:rsidRPr="009917A7">
        <w:rPr>
          <w:rFonts w:eastAsiaTheme="minorHAnsi" w:cstheme="minorBidi"/>
          <w:noProof/>
          <w:highlight w:val="white"/>
          <w:lang w:eastAsia="en-US"/>
        </w:rPr>
        <w:fldChar w:fldCharType="begin"/>
      </w:r>
      <w:r w:rsidRPr="009917A7">
        <w:rPr>
          <w:rFonts w:eastAsiaTheme="minorHAnsi" w:cstheme="minorBidi"/>
          <w:noProof/>
          <w:highlight w:val="white"/>
          <w:lang w:eastAsia="en-US"/>
        </w:rPr>
        <w:instrText xml:space="preserve">eq города </w:instrText>
      </w:r>
      <w:r w:rsidRPr="009917A7">
        <w:rPr>
          <w:rFonts w:eastAsiaTheme="minorHAnsi" w:cstheme="minorBidi"/>
          <w:noProof/>
          <w:highlight w:val="white"/>
          <w:lang w:eastAsia="en-US"/>
        </w:rPr>
        <w:fldChar w:fldCharType="end"/>
      </w:r>
      <w:r w:rsidRPr="009917A7">
        <w:rPr>
          <w:rFonts w:eastAsiaTheme="minorHAnsi" w:cstheme="minorBidi"/>
          <w:noProof/>
          <w:lang w:eastAsia="en-US"/>
        </w:rPr>
        <w:t xml:space="preserve">до </w:t>
      </w:r>
      <w:r w:rsidRPr="009917A7">
        <w:rPr>
          <w:rFonts w:eastAsiaTheme="minorHAnsi" w:cstheme="minorBidi"/>
          <w:noProof/>
          <w:highlight w:val="white"/>
          <w:lang w:eastAsia="en-US"/>
        </w:rPr>
        <w:fldChar w:fldCharType="begin"/>
      </w:r>
      <w:r w:rsidRPr="009917A7">
        <w:rPr>
          <w:rFonts w:eastAsiaTheme="minorHAnsi" w:cstheme="minorBidi"/>
          <w:noProof/>
          <w:highlight w:val="white"/>
          <w:lang w:eastAsia="en-US"/>
        </w:rPr>
        <w:instrText xml:space="preserve">eq уровня </w:instrText>
      </w:r>
      <w:r w:rsidRPr="009917A7">
        <w:rPr>
          <w:rFonts w:eastAsiaTheme="minorHAnsi" w:cstheme="minorBidi"/>
          <w:noProof/>
          <w:highlight w:val="white"/>
          <w:lang w:eastAsia="en-US"/>
        </w:rPr>
        <w:fldChar w:fldCharType="end"/>
      </w:r>
      <w:r w:rsidRPr="009917A7">
        <w:rPr>
          <w:rFonts w:eastAsiaTheme="minorHAnsi" w:cstheme="minorBidi"/>
          <w:noProof/>
          <w:highlight w:val="white"/>
          <w:lang w:eastAsia="en-US"/>
        </w:rPr>
        <w:fldChar w:fldCharType="begin"/>
      </w:r>
      <w:r w:rsidRPr="009917A7">
        <w:rPr>
          <w:rFonts w:eastAsiaTheme="minorHAnsi" w:cstheme="minorBidi"/>
          <w:noProof/>
          <w:highlight w:val="white"/>
          <w:lang w:eastAsia="en-US"/>
        </w:rPr>
        <w:instrText xml:space="preserve">eq страны </w:instrText>
      </w:r>
      <w:r w:rsidRPr="009917A7">
        <w:rPr>
          <w:rFonts w:eastAsiaTheme="minorHAnsi" w:cstheme="minorBidi"/>
          <w:noProof/>
          <w:highlight w:val="white"/>
          <w:lang w:eastAsia="en-US"/>
        </w:rPr>
        <w:fldChar w:fldCharType="end"/>
      </w:r>
      <w:r w:rsidRPr="009917A7">
        <w:rPr>
          <w:rFonts w:eastAsiaTheme="minorHAnsi" w:cstheme="minorBidi"/>
          <w:noProof/>
          <w:lang w:eastAsia="en-US"/>
        </w:rPr>
        <w:t xml:space="preserve">; </w:t>
      </w:r>
      <w:r w:rsidRPr="009917A7">
        <w:rPr>
          <w:rFonts w:eastAsiaTheme="minorHAnsi" w:cstheme="minorBidi"/>
          <w:noProof/>
          <w:lang w:eastAsia="en-US"/>
        </w:rPr>
        <w:lastRenderedPageBreak/>
        <w:t xml:space="preserve">гибкость </w:t>
      </w:r>
      <w:r w:rsidRPr="009917A7">
        <w:rPr>
          <w:rFonts w:eastAsiaTheme="minorHAnsi" w:cstheme="minorBidi"/>
          <w:noProof/>
          <w:highlight w:val="white"/>
          <w:lang w:eastAsia="en-US"/>
        </w:rPr>
        <w:fldChar w:fldCharType="begin"/>
      </w:r>
      <w:r w:rsidRPr="009917A7">
        <w:rPr>
          <w:rFonts w:eastAsiaTheme="minorHAnsi" w:cstheme="minorBidi"/>
          <w:noProof/>
          <w:highlight w:val="white"/>
          <w:lang w:eastAsia="en-US"/>
        </w:rPr>
        <w:instrText xml:space="preserve">eq и </w:instrText>
      </w:r>
      <w:r w:rsidRPr="009917A7">
        <w:rPr>
          <w:rFonts w:eastAsiaTheme="minorHAnsi" w:cstheme="minorBidi"/>
          <w:noProof/>
          <w:highlight w:val="white"/>
          <w:lang w:eastAsia="en-US"/>
        </w:rPr>
        <w:fldChar w:fldCharType="end"/>
      </w:r>
      <w:r w:rsidRPr="009917A7">
        <w:rPr>
          <w:rFonts w:eastAsiaTheme="minorHAnsi" w:cstheme="minorBidi"/>
          <w:noProof/>
          <w:highlight w:val="white"/>
          <w:lang w:eastAsia="en-US"/>
        </w:rPr>
        <w:fldChar w:fldCharType="begin"/>
      </w:r>
      <w:r w:rsidRPr="009917A7">
        <w:rPr>
          <w:rFonts w:eastAsiaTheme="minorHAnsi" w:cstheme="minorBidi"/>
          <w:noProof/>
          <w:highlight w:val="white"/>
          <w:lang w:eastAsia="en-US"/>
        </w:rPr>
        <w:instrText xml:space="preserve">eq динамичность </w:instrText>
      </w:r>
      <w:r w:rsidRPr="009917A7">
        <w:rPr>
          <w:rFonts w:eastAsiaTheme="minorHAnsi" w:cstheme="minorBidi"/>
          <w:noProof/>
          <w:highlight w:val="white"/>
          <w:lang w:eastAsia="en-US"/>
        </w:rPr>
        <w:fldChar w:fldCharType="end"/>
      </w:r>
      <w:r w:rsidRPr="009917A7">
        <w:rPr>
          <w:rFonts w:eastAsiaTheme="minorHAnsi" w:cstheme="minorBidi"/>
          <w:noProof/>
          <w:lang w:eastAsia="en-US"/>
        </w:rPr>
        <w:t xml:space="preserve">функционирования; сотрудничество конкурирующих фирм в </w:t>
      </w:r>
      <w:r w:rsidRPr="009917A7">
        <w:rPr>
          <w:rFonts w:eastAsiaTheme="minorHAnsi" w:cstheme="minorBidi"/>
          <w:noProof/>
          <w:highlight w:val="white"/>
          <w:lang w:eastAsia="en-US"/>
        </w:rPr>
        <w:fldChar w:fldCharType="begin"/>
      </w:r>
      <w:r w:rsidRPr="009917A7">
        <w:rPr>
          <w:rFonts w:eastAsiaTheme="minorHAnsi" w:cstheme="minorBidi"/>
          <w:noProof/>
          <w:highlight w:val="white"/>
          <w:lang w:eastAsia="en-US"/>
        </w:rPr>
        <w:instrText xml:space="preserve">eq целях </w:instrText>
      </w:r>
      <w:r w:rsidRPr="009917A7">
        <w:rPr>
          <w:rFonts w:eastAsiaTheme="minorHAnsi" w:cstheme="minorBidi"/>
          <w:noProof/>
          <w:highlight w:val="white"/>
          <w:lang w:eastAsia="en-US"/>
        </w:rPr>
        <w:fldChar w:fldCharType="end"/>
      </w:r>
      <w:r w:rsidRPr="009917A7">
        <w:rPr>
          <w:rFonts w:eastAsiaTheme="minorHAnsi" w:cstheme="minorBidi"/>
          <w:noProof/>
          <w:lang w:eastAsia="en-US"/>
        </w:rPr>
        <w:t xml:space="preserve">реализации </w:t>
      </w:r>
      <w:r w:rsidRPr="009917A7">
        <w:rPr>
          <w:rFonts w:eastAsiaTheme="minorHAnsi" w:cstheme="minorBidi"/>
          <w:noProof/>
          <w:highlight w:val="white"/>
          <w:lang w:eastAsia="en-US"/>
        </w:rPr>
        <w:fldChar w:fldCharType="begin"/>
      </w:r>
      <w:r w:rsidRPr="009917A7">
        <w:rPr>
          <w:rFonts w:eastAsiaTheme="minorHAnsi" w:cstheme="minorBidi"/>
          <w:noProof/>
          <w:highlight w:val="white"/>
          <w:lang w:eastAsia="en-US"/>
        </w:rPr>
        <w:instrText xml:space="preserve">eq потенциала </w:instrText>
      </w:r>
      <w:r w:rsidRPr="009917A7">
        <w:rPr>
          <w:rFonts w:eastAsiaTheme="minorHAnsi" w:cstheme="minorBidi"/>
          <w:noProof/>
          <w:highlight w:val="white"/>
          <w:lang w:eastAsia="en-US"/>
        </w:rPr>
        <w:fldChar w:fldCharType="end"/>
      </w:r>
      <w:r w:rsidRPr="009917A7">
        <w:rPr>
          <w:rFonts w:eastAsiaTheme="minorHAnsi" w:cstheme="minorBidi"/>
          <w:noProof/>
          <w:highlight w:val="white"/>
          <w:lang w:eastAsia="en-US"/>
        </w:rPr>
        <w:fldChar w:fldCharType="begin"/>
      </w:r>
      <w:r w:rsidRPr="009917A7">
        <w:rPr>
          <w:rFonts w:eastAsiaTheme="minorHAnsi" w:cstheme="minorBidi"/>
          <w:noProof/>
          <w:highlight w:val="white"/>
          <w:lang w:eastAsia="en-US"/>
        </w:rPr>
        <w:instrText xml:space="preserve">eq территории </w:instrText>
      </w:r>
      <w:r w:rsidRPr="009917A7">
        <w:rPr>
          <w:rFonts w:eastAsiaTheme="minorHAnsi" w:cstheme="minorBidi"/>
          <w:noProof/>
          <w:highlight w:val="white"/>
          <w:lang w:eastAsia="en-US"/>
        </w:rPr>
        <w:fldChar w:fldCharType="end"/>
      </w:r>
      <w:r w:rsidRPr="009917A7">
        <w:rPr>
          <w:rFonts w:eastAsiaTheme="minorHAnsi" w:cstheme="minorBidi"/>
          <w:noProof/>
          <w:lang w:eastAsia="en-US"/>
        </w:rPr>
        <w:t xml:space="preserve">и </w:t>
      </w:r>
      <w:r w:rsidRPr="009917A7">
        <w:rPr>
          <w:rFonts w:eastAsiaTheme="minorHAnsi" w:cstheme="minorBidi"/>
          <w:noProof/>
          <w:highlight w:val="white"/>
          <w:lang w:eastAsia="en-US"/>
        </w:rPr>
        <w:fldChar w:fldCharType="begin"/>
      </w:r>
      <w:r w:rsidRPr="009917A7">
        <w:rPr>
          <w:rFonts w:eastAsiaTheme="minorHAnsi" w:cstheme="minorBidi"/>
          <w:noProof/>
          <w:highlight w:val="white"/>
          <w:lang w:eastAsia="en-US"/>
        </w:rPr>
        <w:instrText xml:space="preserve">eq ее </w:instrText>
      </w:r>
      <w:r w:rsidRPr="009917A7">
        <w:rPr>
          <w:rFonts w:eastAsiaTheme="minorHAnsi" w:cstheme="minorBidi"/>
          <w:noProof/>
          <w:highlight w:val="white"/>
          <w:lang w:eastAsia="en-US"/>
        </w:rPr>
        <w:fldChar w:fldCharType="end"/>
      </w:r>
      <w:r w:rsidRPr="009917A7">
        <w:rPr>
          <w:rFonts w:eastAsiaTheme="minorHAnsi" w:cstheme="minorBidi"/>
          <w:noProof/>
          <w:highlight w:val="white"/>
          <w:lang w:eastAsia="en-US"/>
        </w:rPr>
        <w:fldChar w:fldCharType="begin"/>
      </w:r>
      <w:r w:rsidRPr="009917A7">
        <w:rPr>
          <w:rFonts w:eastAsiaTheme="minorHAnsi" w:cstheme="minorBidi"/>
          <w:noProof/>
          <w:highlight w:val="white"/>
          <w:lang w:eastAsia="en-US"/>
        </w:rPr>
        <w:instrText xml:space="preserve">eq конкурентных </w:instrText>
      </w:r>
      <w:r w:rsidRPr="009917A7">
        <w:rPr>
          <w:rFonts w:eastAsiaTheme="minorHAnsi" w:cstheme="minorBidi"/>
          <w:noProof/>
          <w:highlight w:val="white"/>
          <w:lang w:eastAsia="en-US"/>
        </w:rPr>
        <w:fldChar w:fldCharType="end"/>
      </w:r>
      <w:r w:rsidRPr="009917A7">
        <w:rPr>
          <w:rFonts w:eastAsiaTheme="minorHAnsi" w:cstheme="minorBidi"/>
          <w:noProof/>
          <w:lang w:eastAsia="en-US"/>
        </w:rPr>
        <w:t xml:space="preserve">преимуществ). </w:t>
      </w:r>
    </w:p>
    <w:p w14:paraId="035C3CFC" w14:textId="77777777" w:rsidR="009917A7" w:rsidRPr="009917A7" w:rsidRDefault="009917A7" w:rsidP="009917A7">
      <w:pPr>
        <w:spacing w:line="360" w:lineRule="auto"/>
        <w:ind w:firstLine="708"/>
        <w:jc w:val="both"/>
        <w:rPr>
          <w:rFonts w:eastAsiaTheme="minorHAnsi" w:cstheme="minorBidi"/>
          <w:lang w:eastAsia="en-US"/>
        </w:rPr>
      </w:pPr>
      <w:r w:rsidRPr="009917A7">
        <w:rPr>
          <w:rFonts w:eastAsiaTheme="minorHAnsi" w:cstheme="minorBidi"/>
          <w:noProof/>
          <w:lang w:eastAsia="en-US"/>
        </w:rPr>
        <w:t>Факторы, влияющие на эффективность деятельности творческих кластеров (</w:t>
      </w:r>
      <w:r w:rsidRPr="009917A7">
        <w:rPr>
          <w:rFonts w:eastAsiaTheme="minorHAnsi" w:cstheme="minorBidi"/>
          <w:lang w:eastAsia="en-US"/>
        </w:rPr>
        <w:t xml:space="preserve">взаимодействие большого количества межотраслевых предприятий; объединение организаций и предприятий разной направленности, которое приводит к росту значимости  предпринимательства и инноваций; привлечение в кластер предприятий различных форм собственности; внедрение инновационных форм работы над культурным продуктом; взаимодействие субъектов; максимальное совпадение интересов членов кластера как условие благоприятного инвестиционного климата). </w:t>
      </w:r>
    </w:p>
    <w:p w14:paraId="7CC987C3" w14:textId="3712557D" w:rsidR="009917A7" w:rsidRPr="009917A7" w:rsidRDefault="00886470" w:rsidP="00886470">
      <w:pPr>
        <w:spacing w:line="360" w:lineRule="auto"/>
        <w:ind w:firstLine="709"/>
        <w:jc w:val="both"/>
        <w:rPr>
          <w:i/>
        </w:rPr>
      </w:pPr>
      <w:r>
        <w:rPr>
          <w:i/>
          <w:u w:val="single"/>
        </w:rPr>
        <w:t>Тема 5</w:t>
      </w:r>
      <w:r w:rsidR="009917A7" w:rsidRPr="009917A7">
        <w:rPr>
          <w:i/>
          <w:u w:val="single"/>
        </w:rPr>
        <w:t xml:space="preserve">. </w:t>
      </w:r>
      <w:proofErr w:type="spellStart"/>
      <w:r w:rsidR="009917A7" w:rsidRPr="009917A7">
        <w:rPr>
          <w:i/>
        </w:rPr>
        <w:t>Плейсмейкинг</w:t>
      </w:r>
      <w:proofErr w:type="spellEnd"/>
      <w:r w:rsidR="009917A7" w:rsidRPr="009917A7">
        <w:rPr>
          <w:i/>
        </w:rPr>
        <w:t xml:space="preserve"> как эффективный концептуальный подход к </w:t>
      </w:r>
      <w:r>
        <w:rPr>
          <w:i/>
        </w:rPr>
        <w:t xml:space="preserve">проектированию </w:t>
      </w:r>
      <w:r w:rsidR="00C30DDE">
        <w:rPr>
          <w:i/>
        </w:rPr>
        <w:t>рекреативных пространств</w:t>
      </w:r>
    </w:p>
    <w:p w14:paraId="5A6A46D0" w14:textId="10A8F970" w:rsidR="009917A7" w:rsidRDefault="009917A7" w:rsidP="009917A7">
      <w:pPr>
        <w:spacing w:line="360" w:lineRule="auto"/>
        <w:ind w:firstLine="709"/>
        <w:jc w:val="both"/>
        <w:rPr>
          <w:color w:val="000000" w:themeColor="text1"/>
        </w:rPr>
      </w:pPr>
      <w:r w:rsidRPr="009917A7">
        <w:t xml:space="preserve">Городское </w:t>
      </w:r>
      <w:proofErr w:type="spellStart"/>
      <w:r w:rsidRPr="009917A7">
        <w:t>имиджирование</w:t>
      </w:r>
      <w:proofErr w:type="spellEnd"/>
      <w:r w:rsidRPr="009917A7">
        <w:t xml:space="preserve"> (концепция Рой Ван </w:t>
      </w:r>
      <w:proofErr w:type="spellStart"/>
      <w:r w:rsidRPr="009917A7">
        <w:t>Дальма</w:t>
      </w:r>
      <w:proofErr w:type="spellEnd"/>
      <w:r w:rsidRPr="009917A7">
        <w:rPr>
          <w:color w:val="000000" w:themeColor="text1"/>
        </w:rPr>
        <w:t>: «3А креативного города»: аутентичность (</w:t>
      </w:r>
      <w:proofErr w:type="spellStart"/>
      <w:r w:rsidRPr="009917A7">
        <w:rPr>
          <w:color w:val="000000" w:themeColor="text1"/>
        </w:rPr>
        <w:t>аuthentic</w:t>
      </w:r>
      <w:proofErr w:type="spellEnd"/>
      <w:r w:rsidRPr="009917A7">
        <w:rPr>
          <w:color w:val="000000" w:themeColor="text1"/>
        </w:rPr>
        <w:t>); активность (</w:t>
      </w:r>
      <w:proofErr w:type="spellStart"/>
      <w:r w:rsidRPr="009917A7">
        <w:rPr>
          <w:color w:val="000000" w:themeColor="text1"/>
        </w:rPr>
        <w:t>аctivating</w:t>
      </w:r>
      <w:proofErr w:type="spellEnd"/>
      <w:r w:rsidRPr="009917A7">
        <w:rPr>
          <w:color w:val="000000" w:themeColor="text1"/>
        </w:rPr>
        <w:t>); комплексность (</w:t>
      </w:r>
      <w:proofErr w:type="spellStart"/>
      <w:r w:rsidRPr="009917A7">
        <w:rPr>
          <w:color w:val="000000" w:themeColor="text1"/>
        </w:rPr>
        <w:t>аll</w:t>
      </w:r>
      <w:proofErr w:type="spellEnd"/>
      <w:r w:rsidRPr="009917A7">
        <w:rPr>
          <w:color w:val="000000" w:themeColor="text1"/>
        </w:rPr>
        <w:t> </w:t>
      </w:r>
      <w:proofErr w:type="spellStart"/>
      <w:r w:rsidRPr="009917A7">
        <w:rPr>
          <w:color w:val="000000" w:themeColor="text1"/>
        </w:rPr>
        <w:t>inclusive</w:t>
      </w:r>
      <w:proofErr w:type="spellEnd"/>
      <w:r w:rsidRPr="009917A7">
        <w:rPr>
          <w:color w:val="000000" w:themeColor="text1"/>
        </w:rPr>
        <w:t xml:space="preserve">). Специфика </w:t>
      </w:r>
      <w:proofErr w:type="spellStart"/>
      <w:r w:rsidRPr="009917A7">
        <w:rPr>
          <w:color w:val="000000" w:themeColor="text1"/>
        </w:rPr>
        <w:t>плейсмей</w:t>
      </w:r>
      <w:r w:rsidR="00886470">
        <w:rPr>
          <w:color w:val="000000" w:themeColor="text1"/>
        </w:rPr>
        <w:t>к</w:t>
      </w:r>
      <w:r w:rsidRPr="009917A7">
        <w:rPr>
          <w:color w:val="000000" w:themeColor="text1"/>
        </w:rPr>
        <w:t>инга</w:t>
      </w:r>
      <w:proofErr w:type="spellEnd"/>
      <w:r w:rsidRPr="009917A7">
        <w:rPr>
          <w:color w:val="000000" w:themeColor="text1"/>
        </w:rPr>
        <w:t xml:space="preserve"> (обустройство мест общественного пользования с вовлечением различных творческих сообществ).</w:t>
      </w:r>
    </w:p>
    <w:p w14:paraId="05814547" w14:textId="463907E4" w:rsidR="00DB245D" w:rsidRDefault="00DB245D" w:rsidP="00DB245D">
      <w:pPr>
        <w:spacing w:line="360" w:lineRule="auto"/>
        <w:ind w:firstLine="709"/>
        <w:jc w:val="both"/>
        <w:rPr>
          <w:color w:val="000000" w:themeColor="text1"/>
        </w:rPr>
      </w:pPr>
      <w:r w:rsidRPr="00DB245D">
        <w:rPr>
          <w:color w:val="000000" w:themeColor="text1"/>
        </w:rPr>
        <w:t>Сущность метода формирования общественного пространства «</w:t>
      </w:r>
      <w:r w:rsidRPr="00DB245D">
        <w:rPr>
          <w:color w:val="000000" w:themeColor="text1"/>
          <w:lang w:val="en-US"/>
        </w:rPr>
        <w:t>mapping</w:t>
      </w:r>
      <w:r w:rsidRPr="00DB245D">
        <w:rPr>
          <w:color w:val="000000" w:themeColor="text1"/>
        </w:rPr>
        <w:t xml:space="preserve"> </w:t>
      </w:r>
      <w:r w:rsidRPr="00DB245D">
        <w:rPr>
          <w:color w:val="000000" w:themeColor="text1"/>
          <w:lang w:val="en-US"/>
        </w:rPr>
        <w:t>the</w:t>
      </w:r>
      <w:r w:rsidRPr="00DB245D">
        <w:rPr>
          <w:color w:val="000000" w:themeColor="text1"/>
        </w:rPr>
        <w:t xml:space="preserve"> </w:t>
      </w:r>
      <w:r w:rsidRPr="00DB245D">
        <w:rPr>
          <w:color w:val="000000" w:themeColor="text1"/>
          <w:lang w:val="en-US"/>
        </w:rPr>
        <w:t>creative</w:t>
      </w:r>
      <w:r w:rsidRPr="00DB245D">
        <w:rPr>
          <w:color w:val="000000" w:themeColor="text1"/>
        </w:rPr>
        <w:t xml:space="preserve"> </w:t>
      </w:r>
      <w:proofErr w:type="spellStart"/>
      <w:r w:rsidRPr="00DB245D">
        <w:rPr>
          <w:color w:val="000000" w:themeColor="text1"/>
          <w:lang w:val="en-US"/>
        </w:rPr>
        <w:t>indusfries</w:t>
      </w:r>
      <w:proofErr w:type="spellEnd"/>
      <w:r w:rsidRPr="00DB245D">
        <w:rPr>
          <w:color w:val="000000" w:themeColor="text1"/>
        </w:rPr>
        <w:t xml:space="preserve">» как «метода отображения». Семь базовых этапов (шагов) внедрения креативных индустрий при развитии и реорганизации: 1) определения сектора креативных индустрий, обладающего экономическим потенциалом; 2) сопоставление выделенных креативных индустрий со стратегиями развития городского пространства; 3) список креативных индустрий, способных интегрироваться в производственную сферу; 4) формирование проектной команды; 5) веб-исследование, мониторинг эффективности предлагаемой концепции моделирования городского пространства; 6) продвижение концепции через средства массовой информации, социальные сети, презентации, пресс-релизы; 7) реализация предлагаемой концепции. </w:t>
      </w:r>
    </w:p>
    <w:p w14:paraId="14F08781" w14:textId="2BE41351" w:rsidR="001B2249" w:rsidRDefault="001B2249" w:rsidP="00DB245D">
      <w:pPr>
        <w:spacing w:line="360" w:lineRule="auto"/>
        <w:ind w:firstLine="709"/>
        <w:jc w:val="both"/>
        <w:rPr>
          <w:i/>
          <w:color w:val="000000" w:themeColor="text1"/>
        </w:rPr>
      </w:pPr>
      <w:r w:rsidRPr="001B2249">
        <w:rPr>
          <w:i/>
          <w:color w:val="000000" w:themeColor="text1"/>
        </w:rPr>
        <w:t>Тема 6. Методика картирования как инструмент разработки досугового контента рекреативных пространств</w:t>
      </w:r>
    </w:p>
    <w:p w14:paraId="0F32933C" w14:textId="097CBAB1" w:rsidR="001B2249" w:rsidRPr="001B2249" w:rsidRDefault="001B2249" w:rsidP="001B2249">
      <w:pPr>
        <w:spacing w:line="360" w:lineRule="auto"/>
        <w:ind w:firstLine="709"/>
        <w:jc w:val="both"/>
        <w:rPr>
          <w:color w:val="000000" w:themeColor="text1"/>
        </w:rPr>
      </w:pPr>
      <w:r w:rsidRPr="001B2249">
        <w:rPr>
          <w:color w:val="000000" w:themeColor="text1"/>
        </w:rPr>
        <w:t xml:space="preserve">Комплексная оценка организационно-педагогических факторов формирования </w:t>
      </w:r>
      <w:r>
        <w:rPr>
          <w:color w:val="000000" w:themeColor="text1"/>
        </w:rPr>
        <w:t xml:space="preserve">рекреативных </w:t>
      </w:r>
      <w:r w:rsidRPr="001B2249">
        <w:rPr>
          <w:color w:val="000000" w:themeColor="text1"/>
        </w:rPr>
        <w:t xml:space="preserve">пространств как необходимое условие проектирования (неоднородность городского сообщества, </w:t>
      </w:r>
      <w:proofErr w:type="spellStart"/>
      <w:r w:rsidRPr="001B2249">
        <w:rPr>
          <w:color w:val="000000" w:themeColor="text1"/>
        </w:rPr>
        <w:t>стратифицированность</w:t>
      </w:r>
      <w:proofErr w:type="spellEnd"/>
      <w:r w:rsidRPr="001B2249">
        <w:rPr>
          <w:color w:val="000000" w:themeColor="text1"/>
        </w:rPr>
        <w:t xml:space="preserve"> социально-культурных запросов горожан). Специфика законодательной базы </w:t>
      </w:r>
      <w:r>
        <w:rPr>
          <w:color w:val="000000" w:themeColor="text1"/>
        </w:rPr>
        <w:t xml:space="preserve">для создания рекреативных </w:t>
      </w:r>
      <w:r w:rsidRPr="001B2249">
        <w:rPr>
          <w:color w:val="000000" w:themeColor="text1"/>
        </w:rPr>
        <w:t xml:space="preserve">пространств (нормативные документы, отраслевые федеральные программы, определяющие круг прав и обязанностей учреждений и отдельных граждан). Фактор социального спроса (инициатива горожан в создании мест для неформального общения). Социально-культурные функции </w:t>
      </w:r>
      <w:r>
        <w:rPr>
          <w:color w:val="000000" w:themeColor="text1"/>
        </w:rPr>
        <w:lastRenderedPageBreak/>
        <w:t xml:space="preserve">рекреативного </w:t>
      </w:r>
      <w:r w:rsidRPr="001B2249">
        <w:rPr>
          <w:color w:val="000000" w:themeColor="text1"/>
        </w:rPr>
        <w:t>пространства (</w:t>
      </w:r>
      <w:proofErr w:type="spellStart"/>
      <w:r w:rsidRPr="001B2249">
        <w:rPr>
          <w:color w:val="000000" w:themeColor="text1"/>
        </w:rPr>
        <w:t>культуротворческая</w:t>
      </w:r>
      <w:proofErr w:type="spellEnd"/>
      <w:r w:rsidRPr="001B2249">
        <w:rPr>
          <w:color w:val="000000" w:themeColor="text1"/>
        </w:rPr>
        <w:t xml:space="preserve">, развивающая, коммуникативная, просветительская). </w:t>
      </w:r>
    </w:p>
    <w:p w14:paraId="67C5DEA5" w14:textId="6B787224" w:rsidR="001B2249" w:rsidRDefault="001B2249" w:rsidP="00DB245D">
      <w:pPr>
        <w:spacing w:line="360" w:lineRule="auto"/>
        <w:ind w:firstLine="709"/>
        <w:jc w:val="both"/>
        <w:rPr>
          <w:i/>
          <w:color w:val="000000" w:themeColor="text1"/>
        </w:rPr>
      </w:pPr>
      <w:r w:rsidRPr="001B2249">
        <w:rPr>
          <w:i/>
          <w:color w:val="000000" w:themeColor="text1"/>
        </w:rPr>
        <w:t>Тема 8. Технологический потенциал социально-культурной деятельности в проектировании рекреативных пространств</w:t>
      </w:r>
    </w:p>
    <w:p w14:paraId="455C94B0" w14:textId="5AE1CD79" w:rsidR="001B2249" w:rsidRPr="001B2249" w:rsidRDefault="001B2249" w:rsidP="001B2249">
      <w:pPr>
        <w:spacing w:line="360" w:lineRule="auto"/>
        <w:ind w:firstLine="709"/>
        <w:jc w:val="both"/>
        <w:rPr>
          <w:color w:val="000000" w:themeColor="text1"/>
        </w:rPr>
      </w:pPr>
      <w:r w:rsidRPr="001B2249">
        <w:rPr>
          <w:color w:val="000000" w:themeColor="text1"/>
        </w:rPr>
        <w:t>Технологии арт-менеджмента: сущность, классификация и особенности применения в управлении проектами</w:t>
      </w:r>
      <w:r>
        <w:rPr>
          <w:color w:val="000000" w:themeColor="text1"/>
        </w:rPr>
        <w:t xml:space="preserve"> в условиях рекреативных пространств</w:t>
      </w:r>
      <w:r w:rsidRPr="001B2249">
        <w:rPr>
          <w:color w:val="000000" w:themeColor="text1"/>
        </w:rPr>
        <w:t xml:space="preserve">. </w:t>
      </w:r>
      <w:proofErr w:type="spellStart"/>
      <w:r>
        <w:rPr>
          <w:color w:val="000000" w:themeColor="text1"/>
        </w:rPr>
        <w:t>Культуротворческие</w:t>
      </w:r>
      <w:proofErr w:type="spellEnd"/>
      <w:r>
        <w:rPr>
          <w:color w:val="000000" w:themeColor="text1"/>
        </w:rPr>
        <w:t xml:space="preserve"> и проектные технологии.</w:t>
      </w:r>
    </w:p>
    <w:p w14:paraId="264C7B39" w14:textId="448641A8" w:rsidR="001B2249" w:rsidRDefault="001B2249" w:rsidP="00DB245D">
      <w:pPr>
        <w:spacing w:line="360" w:lineRule="auto"/>
        <w:ind w:firstLine="709"/>
        <w:jc w:val="both"/>
        <w:rPr>
          <w:i/>
          <w:color w:val="000000" w:themeColor="text1"/>
        </w:rPr>
      </w:pPr>
      <w:r>
        <w:rPr>
          <w:i/>
          <w:color w:val="000000" w:themeColor="text1"/>
        </w:rPr>
        <w:t>Тема 9. Инновационные направления и формы креативных досуговых практик в проектировании содержательного творческого контента рекреативных пространств</w:t>
      </w:r>
    </w:p>
    <w:p w14:paraId="6D91A4EB" w14:textId="5E7F4DCF" w:rsidR="001B2249" w:rsidRPr="001B2249" w:rsidRDefault="001B2249" w:rsidP="00DB245D">
      <w:pPr>
        <w:spacing w:line="360" w:lineRule="auto"/>
        <w:ind w:firstLine="709"/>
        <w:jc w:val="both"/>
        <w:rPr>
          <w:color w:val="000000" w:themeColor="text1"/>
        </w:rPr>
      </w:pPr>
      <w:r w:rsidRPr="001B2249">
        <w:rPr>
          <w:color w:val="000000" w:themeColor="text1"/>
        </w:rPr>
        <w:t>Понятие «серьезный досуг». Формирование досуговой компетентности личности. Теория поколений. Социально-психологические характеристики современных детей и подростков</w:t>
      </w:r>
      <w:r>
        <w:rPr>
          <w:color w:val="000000" w:themeColor="text1"/>
        </w:rPr>
        <w:t>, молодежи</w:t>
      </w:r>
      <w:r w:rsidRPr="001B2249">
        <w:rPr>
          <w:color w:val="000000" w:themeColor="text1"/>
        </w:rPr>
        <w:t>. Обучение через развлечение (</w:t>
      </w:r>
      <w:proofErr w:type="spellStart"/>
      <w:r w:rsidRPr="001B2249">
        <w:rPr>
          <w:color w:val="000000" w:themeColor="text1"/>
        </w:rPr>
        <w:t>эдьютеймент</w:t>
      </w:r>
      <w:proofErr w:type="spellEnd"/>
      <w:r w:rsidRPr="001B2249">
        <w:rPr>
          <w:color w:val="000000" w:themeColor="text1"/>
        </w:rPr>
        <w:t xml:space="preserve">). Развитие и формирование </w:t>
      </w:r>
      <w:r w:rsidRPr="001B2249">
        <w:rPr>
          <w:color w:val="000000" w:themeColor="text1"/>
          <w:lang w:val="en-US"/>
        </w:rPr>
        <w:t>Soft skills </w:t>
      </w:r>
      <w:r w:rsidRPr="001B2249">
        <w:rPr>
          <w:color w:val="000000" w:themeColor="text1"/>
        </w:rPr>
        <w:t>(«мягкие навыки»). Инновационны</w:t>
      </w:r>
      <w:r>
        <w:rPr>
          <w:color w:val="000000" w:themeColor="text1"/>
        </w:rPr>
        <w:t xml:space="preserve">е направления и формы </w:t>
      </w:r>
      <w:r w:rsidRPr="001B2249">
        <w:rPr>
          <w:color w:val="000000" w:themeColor="text1"/>
        </w:rPr>
        <w:t xml:space="preserve">досуга: </w:t>
      </w:r>
      <w:proofErr w:type="spellStart"/>
      <w:r w:rsidRPr="001B2249">
        <w:rPr>
          <w:color w:val="000000" w:themeColor="text1"/>
        </w:rPr>
        <w:t>культуротворческие</w:t>
      </w:r>
      <w:proofErr w:type="spellEnd"/>
      <w:r w:rsidRPr="001B2249">
        <w:rPr>
          <w:color w:val="000000" w:themeColor="text1"/>
        </w:rPr>
        <w:t xml:space="preserve">, развлекательные, образовательные - </w:t>
      </w:r>
      <w:proofErr w:type="spellStart"/>
      <w:r w:rsidRPr="001B2249">
        <w:rPr>
          <w:color w:val="000000" w:themeColor="text1"/>
        </w:rPr>
        <w:t>иммерсивные</w:t>
      </w:r>
      <w:proofErr w:type="spellEnd"/>
      <w:r w:rsidRPr="001B2249">
        <w:rPr>
          <w:color w:val="000000" w:themeColor="text1"/>
        </w:rPr>
        <w:t xml:space="preserve"> спектакли, квесты, </w:t>
      </w:r>
      <w:proofErr w:type="spellStart"/>
      <w:r w:rsidRPr="001B2249">
        <w:rPr>
          <w:color w:val="000000" w:themeColor="text1"/>
        </w:rPr>
        <w:t>квизы</w:t>
      </w:r>
      <w:proofErr w:type="spellEnd"/>
      <w:r w:rsidRPr="001B2249">
        <w:rPr>
          <w:color w:val="000000" w:themeColor="text1"/>
        </w:rPr>
        <w:t xml:space="preserve">; творческие и театральные </w:t>
      </w:r>
      <w:proofErr w:type="spellStart"/>
      <w:r w:rsidRPr="001B2249">
        <w:rPr>
          <w:color w:val="000000" w:themeColor="text1"/>
        </w:rPr>
        <w:t>баттлы</w:t>
      </w:r>
      <w:proofErr w:type="spellEnd"/>
      <w:r w:rsidRPr="001B2249">
        <w:rPr>
          <w:color w:val="000000" w:themeColor="text1"/>
        </w:rPr>
        <w:t xml:space="preserve">; концерты в темноте; </w:t>
      </w:r>
      <w:proofErr w:type="spellStart"/>
      <w:r w:rsidRPr="001B2249">
        <w:rPr>
          <w:color w:val="000000" w:themeColor="text1"/>
        </w:rPr>
        <w:t>урбанскетчинг</w:t>
      </w:r>
      <w:proofErr w:type="spellEnd"/>
      <w:r w:rsidRPr="001B2249">
        <w:rPr>
          <w:color w:val="000000" w:themeColor="text1"/>
        </w:rPr>
        <w:t xml:space="preserve">, образовательные форумы, просветительские конференции, мотивирующие шоу-лекции, </w:t>
      </w:r>
      <w:r w:rsidRPr="001B2249">
        <w:rPr>
          <w:color w:val="000000" w:themeColor="text1"/>
          <w:lang w:val="en-US"/>
        </w:rPr>
        <w:t>TED</w:t>
      </w:r>
      <w:r w:rsidRPr="001B2249">
        <w:rPr>
          <w:color w:val="000000" w:themeColor="text1"/>
        </w:rPr>
        <w:t xml:space="preserve">-х, </w:t>
      </w:r>
      <w:proofErr w:type="spellStart"/>
      <w:r w:rsidRPr="001B2249">
        <w:rPr>
          <w:color w:val="000000" w:themeColor="text1"/>
        </w:rPr>
        <w:t>шэринг</w:t>
      </w:r>
      <w:proofErr w:type="spellEnd"/>
      <w:r w:rsidRPr="001B2249">
        <w:rPr>
          <w:color w:val="000000" w:themeColor="text1"/>
        </w:rPr>
        <w:t>-мероприятия, культурные субботники, исторические реконструкции и др.).</w:t>
      </w:r>
    </w:p>
    <w:p w14:paraId="478BFCB9" w14:textId="29EB533B" w:rsidR="00886470" w:rsidRPr="00DB245D" w:rsidRDefault="00886470" w:rsidP="00886470">
      <w:pPr>
        <w:spacing w:line="360" w:lineRule="auto"/>
        <w:ind w:firstLine="709"/>
        <w:jc w:val="both"/>
        <w:rPr>
          <w:i/>
        </w:rPr>
      </w:pPr>
      <w:r w:rsidRPr="00DB245D">
        <w:rPr>
          <w:i/>
        </w:rPr>
        <w:t xml:space="preserve">Тема </w:t>
      </w:r>
      <w:r w:rsidR="00DB245D" w:rsidRPr="00DB245D">
        <w:rPr>
          <w:i/>
        </w:rPr>
        <w:t>10</w:t>
      </w:r>
      <w:r w:rsidRPr="00DB245D">
        <w:rPr>
          <w:i/>
        </w:rPr>
        <w:t>.</w:t>
      </w:r>
      <w:r w:rsidR="00DB245D" w:rsidRPr="00DB245D">
        <w:rPr>
          <w:i/>
        </w:rPr>
        <w:t xml:space="preserve"> Проектная документация в оформлении концепции креативной городской среды </w:t>
      </w:r>
    </w:p>
    <w:p w14:paraId="606B2257" w14:textId="12527ED6" w:rsidR="00886470" w:rsidRPr="00886470" w:rsidRDefault="00886470" w:rsidP="00DB245D">
      <w:pPr>
        <w:spacing w:line="360" w:lineRule="auto"/>
        <w:ind w:firstLine="709"/>
        <w:jc w:val="both"/>
      </w:pPr>
      <w:r w:rsidRPr="00886470">
        <w:t xml:space="preserve">Комплексная оценка организационно-педагогических факторов формирования общественных пространств как необходимое условие проектирования (неоднородность городского сообщества, </w:t>
      </w:r>
      <w:proofErr w:type="spellStart"/>
      <w:r w:rsidRPr="00886470">
        <w:t>стратифицированность</w:t>
      </w:r>
      <w:proofErr w:type="spellEnd"/>
      <w:r w:rsidRPr="00886470">
        <w:t xml:space="preserve"> социально-культурных запросов горожан). Специфика законодательной базы для создания общественных пространств (нормативные документы, отраслевые федеральные программы, определяющие круг прав и обязанностей учреждений и отдельных граждан). Фактор социального спроса (инициатива горожан в создании мест для неформального общения). Социально-культурные функции общественного пространства (</w:t>
      </w:r>
      <w:proofErr w:type="spellStart"/>
      <w:r w:rsidRPr="00886470">
        <w:t>культуротворческая</w:t>
      </w:r>
      <w:proofErr w:type="spellEnd"/>
      <w:r w:rsidRPr="00886470">
        <w:t xml:space="preserve">, развивающая, коммуникативная, просветительская). </w:t>
      </w:r>
      <w:r w:rsidR="00DB245D">
        <w:t>Разделы проектной заявки по моделированию концепции</w:t>
      </w:r>
      <w:r w:rsidR="001B2249">
        <w:t xml:space="preserve"> рекреативных пространств</w:t>
      </w:r>
      <w:r w:rsidR="00DB245D">
        <w:t>.</w:t>
      </w:r>
    </w:p>
    <w:p w14:paraId="4626BB8D" w14:textId="409F182F" w:rsidR="00D52EED" w:rsidRPr="00886470" w:rsidRDefault="00886470" w:rsidP="00DB245D">
      <w:pPr>
        <w:shd w:val="clear" w:color="auto" w:fill="FFFFFF"/>
        <w:spacing w:line="360" w:lineRule="auto"/>
        <w:ind w:firstLine="720"/>
        <w:jc w:val="both"/>
        <w:rPr>
          <w:b/>
          <w:i/>
          <w:color w:val="000000"/>
        </w:rPr>
      </w:pPr>
      <w:r w:rsidRPr="00886470">
        <w:rPr>
          <w:b/>
          <w:i/>
          <w:color w:val="000000"/>
        </w:rPr>
        <w:t xml:space="preserve">Семинарские </w:t>
      </w:r>
      <w:r w:rsidR="00D52EED" w:rsidRPr="00886470">
        <w:rPr>
          <w:b/>
          <w:i/>
          <w:color w:val="000000"/>
        </w:rPr>
        <w:t>занятия</w:t>
      </w:r>
    </w:p>
    <w:p w14:paraId="74983924" w14:textId="7A46298A" w:rsidR="00886470" w:rsidRPr="00886470" w:rsidRDefault="00886470" w:rsidP="00DB245D">
      <w:pPr>
        <w:tabs>
          <w:tab w:val="left" w:pos="708"/>
        </w:tabs>
        <w:snapToGrid w:val="0"/>
        <w:spacing w:line="360" w:lineRule="auto"/>
        <w:ind w:firstLine="720"/>
        <w:jc w:val="both"/>
        <w:rPr>
          <w:i/>
        </w:rPr>
      </w:pPr>
      <w:r w:rsidRPr="00886470">
        <w:rPr>
          <w:i/>
        </w:rPr>
        <w:t>Тема 1. Креативные индустрии – один из драйверов национальных экономик, эффективный инструмент инфраструктурной модернизации</w:t>
      </w:r>
      <w:r w:rsidR="00DB245D" w:rsidRPr="00DB245D">
        <w:rPr>
          <w:i/>
        </w:rPr>
        <w:t xml:space="preserve"> </w:t>
      </w:r>
      <w:r w:rsidR="00E264C3">
        <w:rPr>
          <w:i/>
        </w:rPr>
        <w:t>рекреативных пространств</w:t>
      </w:r>
    </w:p>
    <w:p w14:paraId="0ED514BD" w14:textId="77777777" w:rsidR="00886470" w:rsidRPr="00886470" w:rsidRDefault="00886470" w:rsidP="00886470">
      <w:pPr>
        <w:numPr>
          <w:ilvl w:val="0"/>
          <w:numId w:val="15"/>
        </w:numPr>
        <w:tabs>
          <w:tab w:val="left" w:pos="708"/>
        </w:tabs>
        <w:snapToGrid w:val="0"/>
        <w:spacing w:line="360" w:lineRule="auto"/>
        <w:ind w:left="0" w:firstLine="720"/>
        <w:contextualSpacing/>
        <w:jc w:val="both"/>
        <w:rPr>
          <w:color w:val="000000" w:themeColor="text1"/>
        </w:rPr>
      </w:pPr>
      <w:r w:rsidRPr="00886470">
        <w:rPr>
          <w:color w:val="000000" w:themeColor="text1"/>
        </w:rPr>
        <w:t xml:space="preserve">Сущность и специфика авторской концепции Ч. </w:t>
      </w:r>
      <w:proofErr w:type="spellStart"/>
      <w:r w:rsidRPr="00886470">
        <w:rPr>
          <w:color w:val="000000" w:themeColor="text1"/>
        </w:rPr>
        <w:t>Лэндри</w:t>
      </w:r>
      <w:proofErr w:type="spellEnd"/>
      <w:r w:rsidRPr="00886470">
        <w:rPr>
          <w:color w:val="000000" w:themeColor="text1"/>
        </w:rPr>
        <w:t xml:space="preserve"> «Креативный город».</w:t>
      </w:r>
    </w:p>
    <w:p w14:paraId="1F89577A" w14:textId="77777777" w:rsidR="00886470" w:rsidRPr="00886470" w:rsidRDefault="00886470" w:rsidP="00886470">
      <w:pPr>
        <w:numPr>
          <w:ilvl w:val="0"/>
          <w:numId w:val="15"/>
        </w:numPr>
        <w:tabs>
          <w:tab w:val="left" w:pos="708"/>
        </w:tabs>
        <w:snapToGrid w:val="0"/>
        <w:spacing w:line="360" w:lineRule="auto"/>
        <w:ind w:left="0" w:firstLine="720"/>
        <w:contextualSpacing/>
        <w:jc w:val="both"/>
      </w:pPr>
      <w:r w:rsidRPr="00886470">
        <w:t xml:space="preserve">Предпосылки развития креативных индустрий в работе Георга </w:t>
      </w:r>
      <w:proofErr w:type="spellStart"/>
      <w:r w:rsidRPr="00886470">
        <w:t>Зиммеля</w:t>
      </w:r>
      <w:proofErr w:type="spellEnd"/>
      <w:r w:rsidRPr="00886470">
        <w:t xml:space="preserve"> «Большие города и духовная жизнь».</w:t>
      </w:r>
    </w:p>
    <w:p w14:paraId="72ED9B5D" w14:textId="77777777" w:rsidR="00886470" w:rsidRPr="00886470" w:rsidRDefault="00886470" w:rsidP="00886470">
      <w:pPr>
        <w:numPr>
          <w:ilvl w:val="0"/>
          <w:numId w:val="15"/>
        </w:numPr>
        <w:tabs>
          <w:tab w:val="left" w:pos="708"/>
        </w:tabs>
        <w:snapToGrid w:val="0"/>
        <w:spacing w:line="360" w:lineRule="auto"/>
        <w:ind w:left="0" w:firstLine="720"/>
        <w:contextualSpacing/>
        <w:jc w:val="both"/>
      </w:pPr>
      <w:r w:rsidRPr="00886470">
        <w:lastRenderedPageBreak/>
        <w:t>Рациональное поведение человека в крупном городе в работе Льюиса Мамфорд «Культура городов».</w:t>
      </w:r>
    </w:p>
    <w:p w14:paraId="206E39E5" w14:textId="294ABE42" w:rsidR="00886470" w:rsidRPr="00886470" w:rsidRDefault="00DB245D" w:rsidP="00DB245D">
      <w:pPr>
        <w:tabs>
          <w:tab w:val="left" w:pos="708"/>
        </w:tabs>
        <w:snapToGrid w:val="0"/>
        <w:spacing w:line="360" w:lineRule="auto"/>
        <w:ind w:firstLine="720"/>
        <w:jc w:val="both"/>
        <w:rPr>
          <w:i/>
        </w:rPr>
      </w:pPr>
      <w:r w:rsidRPr="00DB245D">
        <w:rPr>
          <w:i/>
        </w:rPr>
        <w:t xml:space="preserve">Тема 2. </w:t>
      </w:r>
      <w:r w:rsidR="00E264C3">
        <w:rPr>
          <w:i/>
        </w:rPr>
        <w:t xml:space="preserve">Рекреативные пространства как структурный компонент </w:t>
      </w:r>
      <w:r>
        <w:rPr>
          <w:i/>
        </w:rPr>
        <w:t>креативной городской среды</w:t>
      </w:r>
    </w:p>
    <w:p w14:paraId="3FAFCA74" w14:textId="77777777" w:rsidR="00886470" w:rsidRPr="00886470" w:rsidRDefault="00886470" w:rsidP="00886470">
      <w:pPr>
        <w:numPr>
          <w:ilvl w:val="0"/>
          <w:numId w:val="16"/>
        </w:numPr>
        <w:shd w:val="clear" w:color="auto" w:fill="FFFFFF"/>
        <w:spacing w:line="360" w:lineRule="auto"/>
        <w:ind w:left="0" w:firstLine="720"/>
        <w:jc w:val="both"/>
        <w:rPr>
          <w:rFonts w:eastAsiaTheme="minorHAnsi" w:cstheme="minorBidi"/>
          <w:color w:val="000000"/>
          <w:lang w:eastAsia="en-US"/>
        </w:rPr>
      </w:pPr>
      <w:r w:rsidRPr="00886470">
        <w:rPr>
          <w:rFonts w:eastAsiaTheme="minorHAnsi" w:cstheme="minorBidi"/>
          <w:lang w:eastAsia="en-US"/>
        </w:rPr>
        <w:t>Теория Майкла Портера о создании конкурентных преимуществ страны, региона, территории с помощью создания кластеров (группы соседствующих взаимосвязанных компаний и связанных с ними организаций, действующих в определенной сфере и характеризующихся общностью деятельности и взаимодополняющих друг друга)</w:t>
      </w:r>
      <w:r w:rsidRPr="00886470">
        <w:rPr>
          <w:rFonts w:eastAsiaTheme="minorHAnsi" w:cstheme="minorBidi"/>
          <w:b/>
          <w:color w:val="000000" w:themeColor="text1"/>
          <w:lang w:eastAsia="en-US"/>
        </w:rPr>
        <w:t>.</w:t>
      </w:r>
    </w:p>
    <w:p w14:paraId="55F689D3" w14:textId="033FAFCD" w:rsidR="00886470" w:rsidRPr="00886470" w:rsidRDefault="00886470" w:rsidP="00886470">
      <w:pPr>
        <w:numPr>
          <w:ilvl w:val="0"/>
          <w:numId w:val="16"/>
        </w:numPr>
        <w:shd w:val="clear" w:color="auto" w:fill="FFFFFF"/>
        <w:spacing w:line="360" w:lineRule="auto"/>
        <w:ind w:left="0" w:firstLine="720"/>
        <w:jc w:val="both"/>
        <w:rPr>
          <w:rFonts w:eastAsiaTheme="minorHAnsi" w:cstheme="minorBidi"/>
          <w:lang w:eastAsia="en-US"/>
        </w:rPr>
      </w:pPr>
      <w:r w:rsidRPr="00886470">
        <w:rPr>
          <w:rFonts w:eastAsiaTheme="minorHAnsi" w:cstheme="minorBidi"/>
          <w:color w:val="000000"/>
          <w:lang w:eastAsia="en-US"/>
        </w:rPr>
        <w:t xml:space="preserve">Методика продвижения креативных индустрий </w:t>
      </w:r>
      <w:r w:rsidR="00E264C3">
        <w:rPr>
          <w:rFonts w:eastAsiaTheme="minorHAnsi" w:cstheme="minorBidi"/>
          <w:color w:val="000000"/>
          <w:lang w:eastAsia="en-US"/>
        </w:rPr>
        <w:t xml:space="preserve">в условиях рекреативных пространств </w:t>
      </w:r>
      <w:r w:rsidRPr="00886470">
        <w:rPr>
          <w:rFonts w:eastAsiaTheme="minorHAnsi" w:cstheme="minorBidi"/>
          <w:color w:val="000000"/>
          <w:lang w:eastAsia="en-US"/>
        </w:rPr>
        <w:t>(зарождение идей – создание креативных (творческих) замыслов и проектов; производство – создание пригодных для коммерческой̆ реализации продуктов; распространение – обращение продуктов путем трансляций, записей̆, кинопоказов, показов спектаклей и т. д.; потребление – получение определенного опыта конечным пользователем).</w:t>
      </w:r>
    </w:p>
    <w:p w14:paraId="6E123AA4" w14:textId="581356AD" w:rsidR="00886470" w:rsidRPr="00886470" w:rsidRDefault="00886470" w:rsidP="00886470">
      <w:pPr>
        <w:numPr>
          <w:ilvl w:val="0"/>
          <w:numId w:val="16"/>
        </w:numPr>
        <w:spacing w:line="360" w:lineRule="auto"/>
        <w:ind w:left="0" w:firstLine="720"/>
        <w:jc w:val="both"/>
        <w:rPr>
          <w:rFonts w:eastAsiaTheme="minorHAnsi" w:cstheme="minorBidi"/>
          <w:lang w:eastAsia="en-US"/>
        </w:rPr>
      </w:pPr>
      <w:r w:rsidRPr="00886470">
        <w:rPr>
          <w:rFonts w:eastAsiaTheme="minorHAnsi" w:cstheme="minorBidi"/>
          <w:lang w:eastAsia="en-US"/>
        </w:rPr>
        <w:t xml:space="preserve">Воспитательный потенциал </w:t>
      </w:r>
      <w:r w:rsidR="00E264C3">
        <w:rPr>
          <w:rFonts w:eastAsiaTheme="minorHAnsi" w:cstheme="minorBidi"/>
          <w:lang w:eastAsia="en-US"/>
        </w:rPr>
        <w:t xml:space="preserve">рекреативных пространств </w:t>
      </w:r>
      <w:r w:rsidRPr="00886470">
        <w:rPr>
          <w:rFonts w:eastAsiaTheme="minorHAnsi" w:cstheme="minorBidi"/>
          <w:lang w:eastAsia="en-US"/>
        </w:rPr>
        <w:t>(научные разработки Ю.А.</w:t>
      </w:r>
      <w:r w:rsidR="00DB245D">
        <w:rPr>
          <w:rFonts w:eastAsiaTheme="minorHAnsi" w:cstheme="minorBidi"/>
          <w:lang w:eastAsia="en-US"/>
        </w:rPr>
        <w:t> Акуниной, О.В. Ваниной, Ю.А. </w:t>
      </w:r>
      <w:proofErr w:type="spellStart"/>
      <w:r w:rsidR="00DB245D">
        <w:rPr>
          <w:rFonts w:eastAsiaTheme="minorHAnsi" w:cstheme="minorBidi"/>
          <w:lang w:eastAsia="en-US"/>
        </w:rPr>
        <w:t>Стрельцова</w:t>
      </w:r>
      <w:proofErr w:type="spellEnd"/>
      <w:r w:rsidR="00DB245D">
        <w:rPr>
          <w:rFonts w:eastAsiaTheme="minorHAnsi" w:cstheme="minorBidi"/>
          <w:lang w:eastAsia="en-US"/>
        </w:rPr>
        <w:t>; Н.Н. Ярошенко; М.А. </w:t>
      </w:r>
      <w:proofErr w:type="spellStart"/>
      <w:r w:rsidR="00DB245D">
        <w:rPr>
          <w:rFonts w:eastAsiaTheme="minorHAnsi" w:cstheme="minorBidi"/>
          <w:lang w:eastAsia="en-US"/>
        </w:rPr>
        <w:t>Ариарского</w:t>
      </w:r>
      <w:proofErr w:type="spellEnd"/>
      <w:r w:rsidR="00DB245D">
        <w:rPr>
          <w:rFonts w:eastAsiaTheme="minorHAnsi" w:cstheme="minorBidi"/>
          <w:lang w:eastAsia="en-US"/>
        </w:rPr>
        <w:t>; Н.В. </w:t>
      </w:r>
      <w:proofErr w:type="spellStart"/>
      <w:r w:rsidRPr="00886470">
        <w:rPr>
          <w:rFonts w:eastAsiaTheme="minorHAnsi" w:cstheme="minorBidi"/>
          <w:lang w:eastAsia="en-US"/>
        </w:rPr>
        <w:t>Шарковской</w:t>
      </w:r>
      <w:proofErr w:type="spellEnd"/>
      <w:r w:rsidRPr="00886470">
        <w:rPr>
          <w:rFonts w:eastAsiaTheme="minorHAnsi" w:cstheme="minorBidi"/>
          <w:lang w:eastAsia="en-US"/>
        </w:rPr>
        <w:t xml:space="preserve"> и др.).</w:t>
      </w:r>
    </w:p>
    <w:p w14:paraId="4C60A15C" w14:textId="569F5E8F" w:rsidR="00886470" w:rsidRPr="00886470" w:rsidRDefault="00886470" w:rsidP="00DB245D">
      <w:pPr>
        <w:tabs>
          <w:tab w:val="left" w:pos="708"/>
        </w:tabs>
        <w:snapToGrid w:val="0"/>
        <w:spacing w:line="360" w:lineRule="auto"/>
        <w:ind w:firstLine="720"/>
        <w:jc w:val="both"/>
        <w:rPr>
          <w:i/>
        </w:rPr>
      </w:pPr>
      <w:r w:rsidRPr="00886470">
        <w:rPr>
          <w:i/>
        </w:rPr>
        <w:t xml:space="preserve">Тема 3. Творческий кластер как инновационная форма </w:t>
      </w:r>
      <w:r w:rsidR="00E264C3">
        <w:rPr>
          <w:i/>
        </w:rPr>
        <w:t>рекреативного пространства</w:t>
      </w:r>
    </w:p>
    <w:p w14:paraId="321B22F6" w14:textId="77777777" w:rsidR="00886470" w:rsidRPr="00886470" w:rsidRDefault="00886470" w:rsidP="00886470">
      <w:pPr>
        <w:numPr>
          <w:ilvl w:val="0"/>
          <w:numId w:val="17"/>
        </w:numPr>
        <w:tabs>
          <w:tab w:val="left" w:pos="708"/>
        </w:tabs>
        <w:snapToGrid w:val="0"/>
        <w:spacing w:line="360" w:lineRule="auto"/>
        <w:ind w:left="0" w:firstLine="720"/>
        <w:contextualSpacing/>
        <w:jc w:val="both"/>
      </w:pPr>
      <w:r w:rsidRPr="00886470">
        <w:t>Классификация творческих кластеров на основе ментальной карты города (дискретные, процессные, творческие, туристические, транспортно-логистические кластеры).</w:t>
      </w:r>
    </w:p>
    <w:p w14:paraId="5618F75B" w14:textId="77777777" w:rsidR="00886470" w:rsidRPr="00886470" w:rsidRDefault="00886470" w:rsidP="00886470">
      <w:pPr>
        <w:spacing w:line="360" w:lineRule="auto"/>
        <w:ind w:firstLine="720"/>
        <w:jc w:val="both"/>
        <w:rPr>
          <w:rFonts w:eastAsiaTheme="minorHAnsi" w:cstheme="minorBidi"/>
          <w:lang w:eastAsia="en-US"/>
        </w:rPr>
      </w:pPr>
      <w:r w:rsidRPr="00886470">
        <w:rPr>
          <w:rFonts w:eastAsiaTheme="minorHAnsi" w:cstheme="minorBidi"/>
          <w:lang w:eastAsia="en-US"/>
        </w:rPr>
        <w:t>2.</w:t>
      </w:r>
      <w:r w:rsidRPr="00886470">
        <w:rPr>
          <w:rFonts w:eastAsiaTheme="minorHAnsi" w:cstheme="minorBidi"/>
          <w:noProof/>
          <w:highlight w:val="white"/>
          <w:lang w:eastAsia="en-US"/>
        </w:rPr>
        <w:t xml:space="preserve"> Характеристика основных компонентов модели </w:t>
      </w:r>
      <w:r w:rsidRPr="00886470">
        <w:rPr>
          <w:rFonts w:eastAsiaTheme="minorHAnsi" w:cstheme="minorBidi"/>
          <w:noProof/>
          <w:highlight w:val="white"/>
          <w:lang w:eastAsia="en-US"/>
        </w:rPr>
        <w:fldChar w:fldCharType="begin"/>
      </w:r>
      <w:r w:rsidRPr="00886470">
        <w:rPr>
          <w:rFonts w:eastAsiaTheme="minorHAnsi" w:cstheme="minorBidi"/>
          <w:noProof/>
          <w:highlight w:val="white"/>
          <w:lang w:eastAsia="en-US"/>
        </w:rPr>
        <w:instrText xml:space="preserve">eq творческого </w:instrText>
      </w:r>
      <w:r w:rsidRPr="00886470">
        <w:rPr>
          <w:rFonts w:eastAsiaTheme="minorHAnsi" w:cstheme="minorBidi"/>
          <w:noProof/>
          <w:highlight w:val="white"/>
          <w:lang w:eastAsia="en-US"/>
        </w:rPr>
        <w:fldChar w:fldCharType="end"/>
      </w:r>
      <w:r w:rsidRPr="00886470">
        <w:rPr>
          <w:rFonts w:eastAsiaTheme="minorHAnsi" w:cstheme="minorBidi"/>
          <w:noProof/>
          <w:lang w:eastAsia="en-US"/>
        </w:rPr>
        <w:t xml:space="preserve">кластера </w:t>
      </w:r>
      <w:r w:rsidRPr="00886470">
        <w:rPr>
          <w:rFonts w:eastAsiaTheme="minorHAnsi" w:cstheme="minorBidi"/>
          <w:noProof/>
          <w:highlight w:val="white"/>
          <w:lang w:eastAsia="en-US"/>
        </w:rPr>
        <w:fldChar w:fldCharType="begin"/>
      </w:r>
      <w:r w:rsidRPr="00886470">
        <w:rPr>
          <w:rFonts w:eastAsiaTheme="minorHAnsi" w:cstheme="minorBidi"/>
          <w:noProof/>
          <w:highlight w:val="white"/>
          <w:lang w:eastAsia="en-US"/>
        </w:rPr>
        <w:instrText xml:space="preserve">eq современного </w:instrText>
      </w:r>
      <w:r w:rsidRPr="00886470">
        <w:rPr>
          <w:rFonts w:eastAsiaTheme="minorHAnsi" w:cstheme="minorBidi"/>
          <w:noProof/>
          <w:highlight w:val="white"/>
          <w:lang w:eastAsia="en-US"/>
        </w:rPr>
        <w:fldChar w:fldCharType="end"/>
      </w:r>
      <w:r w:rsidRPr="00886470">
        <w:rPr>
          <w:rFonts w:eastAsiaTheme="minorHAnsi" w:cstheme="minorBidi"/>
          <w:noProof/>
          <w:highlight w:val="white"/>
          <w:lang w:eastAsia="en-US"/>
        </w:rPr>
        <w:fldChar w:fldCharType="begin"/>
      </w:r>
      <w:r w:rsidRPr="00886470">
        <w:rPr>
          <w:rFonts w:eastAsiaTheme="minorHAnsi" w:cstheme="minorBidi"/>
          <w:noProof/>
          <w:highlight w:val="white"/>
          <w:lang w:eastAsia="en-US"/>
        </w:rPr>
        <w:instrText xml:space="preserve">eq города </w:instrText>
      </w:r>
      <w:r w:rsidRPr="00886470">
        <w:rPr>
          <w:rFonts w:eastAsiaTheme="minorHAnsi" w:cstheme="minorBidi"/>
          <w:noProof/>
          <w:highlight w:val="white"/>
          <w:lang w:eastAsia="en-US"/>
        </w:rPr>
        <w:fldChar w:fldCharType="end"/>
      </w:r>
      <w:r w:rsidRPr="00886470">
        <w:rPr>
          <w:rFonts w:eastAsiaTheme="minorHAnsi" w:cstheme="minorBidi"/>
          <w:noProof/>
          <w:lang w:eastAsia="en-US"/>
        </w:rPr>
        <w:t>(</w:t>
      </w:r>
      <w:r w:rsidRPr="00886470">
        <w:rPr>
          <w:rFonts w:eastAsiaTheme="minorHAnsi" w:cstheme="minorBidi"/>
          <w:noProof/>
          <w:highlight w:val="white"/>
          <w:lang w:eastAsia="en-US"/>
        </w:rPr>
        <w:fldChar w:fldCharType="begin"/>
      </w:r>
      <w:r w:rsidRPr="00886470">
        <w:rPr>
          <w:rFonts w:eastAsiaTheme="minorHAnsi" w:cstheme="minorBidi"/>
          <w:noProof/>
          <w:highlight w:val="white"/>
          <w:lang w:eastAsia="en-US"/>
        </w:rPr>
        <w:instrText xml:space="preserve">eq управляющая </w:instrText>
      </w:r>
      <w:r w:rsidRPr="00886470">
        <w:rPr>
          <w:rFonts w:eastAsiaTheme="minorHAnsi" w:cstheme="minorBidi"/>
          <w:noProof/>
          <w:highlight w:val="white"/>
          <w:lang w:eastAsia="en-US"/>
        </w:rPr>
        <w:fldChar w:fldCharType="end"/>
      </w:r>
      <w:r w:rsidRPr="00886470">
        <w:rPr>
          <w:rFonts w:eastAsiaTheme="minorHAnsi" w:cstheme="minorBidi"/>
          <w:noProof/>
          <w:lang w:eastAsia="en-US"/>
        </w:rPr>
        <w:t xml:space="preserve">компания; творческое ядро; внутренние и  внешние поставщики; </w:t>
      </w:r>
      <w:r w:rsidRPr="00886470">
        <w:rPr>
          <w:rFonts w:eastAsiaTheme="minorHAnsi" w:cstheme="minorBidi"/>
          <w:noProof/>
          <w:highlight w:val="white"/>
          <w:lang w:eastAsia="en-US"/>
        </w:rPr>
        <w:fldChar w:fldCharType="begin"/>
      </w:r>
      <w:r w:rsidRPr="00886470">
        <w:rPr>
          <w:rFonts w:eastAsiaTheme="minorHAnsi" w:cstheme="minorBidi"/>
          <w:noProof/>
          <w:highlight w:val="white"/>
          <w:lang w:eastAsia="en-US"/>
        </w:rPr>
        <w:instrText xml:space="preserve">eq внешние </w:instrText>
      </w:r>
      <w:r w:rsidRPr="00886470">
        <w:rPr>
          <w:rFonts w:eastAsiaTheme="minorHAnsi" w:cstheme="minorBidi"/>
          <w:noProof/>
          <w:highlight w:val="white"/>
          <w:lang w:eastAsia="en-US"/>
        </w:rPr>
        <w:fldChar w:fldCharType="end"/>
      </w:r>
      <w:r w:rsidRPr="00886470">
        <w:rPr>
          <w:rFonts w:eastAsiaTheme="minorHAnsi" w:cstheme="minorBidi"/>
          <w:noProof/>
          <w:highlight w:val="white"/>
          <w:lang w:eastAsia="en-US"/>
        </w:rPr>
        <w:fldChar w:fldCharType="begin"/>
      </w:r>
      <w:r w:rsidRPr="00886470">
        <w:rPr>
          <w:rFonts w:eastAsiaTheme="minorHAnsi" w:cstheme="minorBidi"/>
          <w:noProof/>
          <w:highlight w:val="white"/>
          <w:lang w:eastAsia="en-US"/>
        </w:rPr>
        <w:instrText xml:space="preserve">eq и </w:instrText>
      </w:r>
      <w:r w:rsidRPr="00886470">
        <w:rPr>
          <w:rFonts w:eastAsiaTheme="minorHAnsi" w:cstheme="minorBidi"/>
          <w:noProof/>
          <w:highlight w:val="white"/>
          <w:lang w:eastAsia="en-US"/>
        </w:rPr>
        <w:fldChar w:fldCharType="end"/>
      </w:r>
      <w:r w:rsidRPr="00886470">
        <w:rPr>
          <w:rFonts w:eastAsiaTheme="minorHAnsi" w:cstheme="minorBidi"/>
          <w:noProof/>
          <w:lang w:eastAsia="en-US"/>
        </w:rPr>
        <w:t>внутренние потребители; инфраструктура).</w:t>
      </w:r>
    </w:p>
    <w:p w14:paraId="16D63C8C" w14:textId="77777777" w:rsidR="00886470" w:rsidRPr="00886470" w:rsidRDefault="00886470" w:rsidP="00886470">
      <w:pPr>
        <w:spacing w:line="360" w:lineRule="auto"/>
        <w:ind w:firstLine="720"/>
        <w:jc w:val="both"/>
        <w:rPr>
          <w:rFonts w:eastAsiaTheme="minorHAnsi" w:cstheme="minorBidi"/>
          <w:noProof/>
          <w:lang w:eastAsia="en-US"/>
        </w:rPr>
      </w:pPr>
      <w:r w:rsidRPr="00886470">
        <w:rPr>
          <w:rFonts w:eastAsiaTheme="minorHAnsi" w:cstheme="minorBidi"/>
          <w:lang w:eastAsia="en-US"/>
        </w:rPr>
        <w:t xml:space="preserve">3. </w:t>
      </w:r>
      <w:r w:rsidRPr="00886470">
        <w:rPr>
          <w:rFonts w:eastAsiaTheme="minorHAnsi" w:cstheme="minorBidi"/>
          <w:noProof/>
          <w:lang w:eastAsia="en-US"/>
        </w:rPr>
        <w:t xml:space="preserve">Основные </w:t>
      </w:r>
      <w:r w:rsidRPr="00886470">
        <w:rPr>
          <w:rFonts w:eastAsiaTheme="minorHAnsi" w:cstheme="minorBidi"/>
          <w:noProof/>
          <w:highlight w:val="white"/>
          <w:lang w:eastAsia="en-US"/>
        </w:rPr>
        <w:fldChar w:fldCharType="begin"/>
      </w:r>
      <w:r w:rsidRPr="00886470">
        <w:rPr>
          <w:rFonts w:eastAsiaTheme="minorHAnsi" w:cstheme="minorBidi"/>
          <w:noProof/>
          <w:highlight w:val="white"/>
          <w:lang w:eastAsia="en-US"/>
        </w:rPr>
        <w:instrText xml:space="preserve">eq цели </w:instrText>
      </w:r>
      <w:r w:rsidRPr="00886470">
        <w:rPr>
          <w:rFonts w:eastAsiaTheme="minorHAnsi" w:cstheme="minorBidi"/>
          <w:noProof/>
          <w:highlight w:val="white"/>
          <w:lang w:eastAsia="en-US"/>
        </w:rPr>
        <w:fldChar w:fldCharType="end"/>
      </w:r>
      <w:r w:rsidRPr="00886470">
        <w:rPr>
          <w:rFonts w:eastAsiaTheme="minorHAnsi" w:cstheme="minorBidi"/>
          <w:noProof/>
          <w:highlight w:val="white"/>
          <w:lang w:eastAsia="en-US"/>
        </w:rPr>
        <w:fldChar w:fldCharType="begin"/>
      </w:r>
      <w:r w:rsidRPr="00886470">
        <w:rPr>
          <w:rFonts w:eastAsiaTheme="minorHAnsi" w:cstheme="minorBidi"/>
          <w:noProof/>
          <w:highlight w:val="white"/>
          <w:lang w:eastAsia="en-US"/>
        </w:rPr>
        <w:instrText xml:space="preserve">eq и </w:instrText>
      </w:r>
      <w:r w:rsidRPr="00886470">
        <w:rPr>
          <w:rFonts w:eastAsiaTheme="minorHAnsi" w:cstheme="minorBidi"/>
          <w:noProof/>
          <w:highlight w:val="white"/>
          <w:lang w:eastAsia="en-US"/>
        </w:rPr>
        <w:fldChar w:fldCharType="end"/>
      </w:r>
      <w:r w:rsidRPr="00886470">
        <w:rPr>
          <w:rFonts w:eastAsiaTheme="minorHAnsi" w:cstheme="minorBidi"/>
          <w:noProof/>
          <w:lang w:eastAsia="en-US"/>
        </w:rPr>
        <w:t xml:space="preserve">задачи создания творческих кластеров (профессиональное развитие творческих </w:t>
      </w:r>
      <w:r w:rsidRPr="00886470">
        <w:rPr>
          <w:rFonts w:eastAsiaTheme="minorHAnsi" w:cstheme="minorBidi"/>
          <w:noProof/>
          <w:highlight w:val="white"/>
          <w:lang w:eastAsia="en-US"/>
        </w:rPr>
        <w:fldChar w:fldCharType="begin"/>
      </w:r>
      <w:r w:rsidRPr="00886470">
        <w:rPr>
          <w:rFonts w:eastAsiaTheme="minorHAnsi" w:cstheme="minorBidi"/>
          <w:noProof/>
          <w:highlight w:val="white"/>
          <w:lang w:eastAsia="en-US"/>
        </w:rPr>
        <w:instrText xml:space="preserve">eq работников </w:instrText>
      </w:r>
      <w:r w:rsidRPr="00886470">
        <w:rPr>
          <w:rFonts w:eastAsiaTheme="minorHAnsi" w:cstheme="minorBidi"/>
          <w:noProof/>
          <w:highlight w:val="white"/>
          <w:lang w:eastAsia="en-US"/>
        </w:rPr>
        <w:fldChar w:fldCharType="end"/>
      </w:r>
      <w:r w:rsidRPr="00886470">
        <w:rPr>
          <w:rFonts w:eastAsiaTheme="minorHAnsi" w:cstheme="minorBidi"/>
          <w:noProof/>
          <w:highlight w:val="white"/>
          <w:lang w:eastAsia="en-US"/>
        </w:rPr>
        <w:fldChar w:fldCharType="begin"/>
      </w:r>
      <w:r w:rsidRPr="00886470">
        <w:rPr>
          <w:rFonts w:eastAsiaTheme="minorHAnsi" w:cstheme="minorBidi"/>
          <w:noProof/>
          <w:highlight w:val="white"/>
          <w:lang w:eastAsia="en-US"/>
        </w:rPr>
        <w:instrText xml:space="preserve">eq на </w:instrText>
      </w:r>
      <w:r w:rsidRPr="00886470">
        <w:rPr>
          <w:rFonts w:eastAsiaTheme="minorHAnsi" w:cstheme="minorBidi"/>
          <w:noProof/>
          <w:highlight w:val="white"/>
          <w:lang w:eastAsia="en-US"/>
        </w:rPr>
        <w:fldChar w:fldCharType="end"/>
      </w:r>
      <w:r w:rsidRPr="00886470">
        <w:rPr>
          <w:rFonts w:eastAsiaTheme="minorHAnsi" w:cstheme="minorBidi"/>
          <w:noProof/>
          <w:lang w:eastAsia="en-US"/>
        </w:rPr>
        <w:t xml:space="preserve">основе </w:t>
      </w:r>
      <w:r w:rsidRPr="00886470">
        <w:rPr>
          <w:rFonts w:eastAsiaTheme="minorHAnsi" w:cstheme="minorBidi"/>
          <w:noProof/>
          <w:highlight w:val="white"/>
          <w:lang w:eastAsia="en-US"/>
        </w:rPr>
        <w:fldChar w:fldCharType="begin"/>
      </w:r>
      <w:r w:rsidRPr="00886470">
        <w:rPr>
          <w:rFonts w:eastAsiaTheme="minorHAnsi" w:cstheme="minorBidi"/>
          <w:noProof/>
          <w:highlight w:val="white"/>
          <w:lang w:eastAsia="en-US"/>
        </w:rPr>
        <w:instrText xml:space="preserve">eq межотраслевого </w:instrText>
      </w:r>
      <w:r w:rsidRPr="00886470">
        <w:rPr>
          <w:rFonts w:eastAsiaTheme="minorHAnsi" w:cstheme="minorBidi"/>
          <w:noProof/>
          <w:highlight w:val="white"/>
          <w:lang w:eastAsia="en-US"/>
        </w:rPr>
        <w:fldChar w:fldCharType="end"/>
      </w:r>
      <w:r w:rsidRPr="00886470">
        <w:rPr>
          <w:rFonts w:eastAsiaTheme="minorHAnsi" w:cstheme="minorBidi"/>
          <w:noProof/>
          <w:highlight w:val="white"/>
          <w:lang w:eastAsia="en-US"/>
        </w:rPr>
        <w:fldChar w:fldCharType="begin"/>
      </w:r>
      <w:r w:rsidRPr="00886470">
        <w:rPr>
          <w:rFonts w:eastAsiaTheme="minorHAnsi" w:cstheme="minorBidi"/>
          <w:noProof/>
          <w:highlight w:val="white"/>
          <w:lang w:eastAsia="en-US"/>
        </w:rPr>
        <w:instrText xml:space="preserve">eq сотрудничества </w:instrText>
      </w:r>
      <w:r w:rsidRPr="00886470">
        <w:rPr>
          <w:rFonts w:eastAsiaTheme="minorHAnsi" w:cstheme="minorBidi"/>
          <w:noProof/>
          <w:highlight w:val="white"/>
          <w:lang w:eastAsia="en-US"/>
        </w:rPr>
        <w:fldChar w:fldCharType="end"/>
      </w:r>
      <w:r w:rsidRPr="00886470">
        <w:rPr>
          <w:rFonts w:eastAsiaTheme="minorHAnsi" w:cstheme="minorBidi"/>
          <w:noProof/>
          <w:lang w:eastAsia="en-US"/>
        </w:rPr>
        <w:t xml:space="preserve">с организациями </w:t>
      </w:r>
      <w:r w:rsidRPr="00886470">
        <w:rPr>
          <w:rFonts w:eastAsiaTheme="minorHAnsi" w:cstheme="minorBidi"/>
          <w:noProof/>
          <w:highlight w:val="white"/>
          <w:lang w:eastAsia="en-US"/>
        </w:rPr>
        <w:fldChar w:fldCharType="begin"/>
      </w:r>
      <w:r w:rsidRPr="00886470">
        <w:rPr>
          <w:rFonts w:eastAsiaTheme="minorHAnsi" w:cstheme="minorBidi"/>
          <w:noProof/>
          <w:highlight w:val="white"/>
          <w:lang w:eastAsia="en-US"/>
        </w:rPr>
        <w:instrText xml:space="preserve">eq смежных </w:instrText>
      </w:r>
      <w:r w:rsidRPr="00886470">
        <w:rPr>
          <w:rFonts w:eastAsiaTheme="minorHAnsi" w:cstheme="minorBidi"/>
          <w:noProof/>
          <w:highlight w:val="white"/>
          <w:lang w:eastAsia="en-US"/>
        </w:rPr>
        <w:fldChar w:fldCharType="end"/>
      </w:r>
      <w:r w:rsidRPr="00886470">
        <w:rPr>
          <w:rFonts w:eastAsiaTheme="minorHAnsi" w:cstheme="minorBidi"/>
          <w:noProof/>
          <w:lang w:eastAsia="en-US"/>
        </w:rPr>
        <w:t xml:space="preserve">отраслей; </w:t>
      </w:r>
      <w:r w:rsidRPr="00886470">
        <w:rPr>
          <w:rFonts w:eastAsiaTheme="minorHAnsi" w:cstheme="minorBidi"/>
          <w:noProof/>
          <w:highlight w:val="white"/>
          <w:lang w:eastAsia="en-US"/>
        </w:rPr>
        <w:fldChar w:fldCharType="begin"/>
      </w:r>
      <w:r w:rsidRPr="00886470">
        <w:rPr>
          <w:rFonts w:eastAsiaTheme="minorHAnsi" w:cstheme="minorBidi"/>
          <w:noProof/>
          <w:highlight w:val="white"/>
          <w:lang w:eastAsia="en-US"/>
        </w:rPr>
        <w:instrText xml:space="preserve">eq укрепление </w:instrText>
      </w:r>
      <w:r w:rsidRPr="00886470">
        <w:rPr>
          <w:rFonts w:eastAsiaTheme="minorHAnsi" w:cstheme="minorBidi"/>
          <w:noProof/>
          <w:highlight w:val="white"/>
          <w:lang w:eastAsia="en-US"/>
        </w:rPr>
        <w:fldChar w:fldCharType="end"/>
      </w:r>
      <w:r w:rsidRPr="00886470">
        <w:rPr>
          <w:rFonts w:eastAsiaTheme="minorHAnsi" w:cstheme="minorBidi"/>
          <w:noProof/>
          <w:lang w:eastAsia="en-US"/>
        </w:rPr>
        <w:t xml:space="preserve">конкурентных </w:t>
      </w:r>
      <w:r w:rsidRPr="00886470">
        <w:rPr>
          <w:rFonts w:eastAsiaTheme="minorHAnsi" w:cstheme="minorBidi"/>
          <w:noProof/>
          <w:highlight w:val="white"/>
          <w:lang w:eastAsia="en-US"/>
        </w:rPr>
        <w:fldChar w:fldCharType="begin"/>
      </w:r>
      <w:r w:rsidRPr="00886470">
        <w:rPr>
          <w:rFonts w:eastAsiaTheme="minorHAnsi" w:cstheme="minorBidi"/>
          <w:noProof/>
          <w:highlight w:val="white"/>
          <w:lang w:eastAsia="en-US"/>
        </w:rPr>
        <w:instrText xml:space="preserve">eq преимуществ </w:instrText>
      </w:r>
      <w:r w:rsidRPr="00886470">
        <w:rPr>
          <w:rFonts w:eastAsiaTheme="minorHAnsi" w:cstheme="minorBidi"/>
          <w:noProof/>
          <w:highlight w:val="white"/>
          <w:lang w:eastAsia="en-US"/>
        </w:rPr>
        <w:fldChar w:fldCharType="end"/>
      </w:r>
      <w:r w:rsidRPr="00886470">
        <w:rPr>
          <w:rFonts w:eastAsiaTheme="minorHAnsi" w:cstheme="minorBidi"/>
          <w:noProof/>
          <w:lang w:eastAsia="en-US"/>
        </w:rPr>
        <w:t xml:space="preserve">; содействие </w:t>
      </w:r>
      <w:r w:rsidRPr="00886470">
        <w:rPr>
          <w:rFonts w:eastAsiaTheme="minorHAnsi" w:cstheme="minorBidi"/>
          <w:noProof/>
          <w:highlight w:val="white"/>
          <w:lang w:eastAsia="en-US"/>
        </w:rPr>
        <w:fldChar w:fldCharType="begin"/>
      </w:r>
      <w:r w:rsidRPr="00886470">
        <w:rPr>
          <w:rFonts w:eastAsiaTheme="minorHAnsi" w:cstheme="minorBidi"/>
          <w:noProof/>
          <w:highlight w:val="white"/>
          <w:lang w:eastAsia="en-US"/>
        </w:rPr>
        <w:instrText xml:space="preserve">eq развитию </w:instrText>
      </w:r>
      <w:r w:rsidRPr="00886470">
        <w:rPr>
          <w:rFonts w:eastAsiaTheme="minorHAnsi" w:cstheme="minorBidi"/>
          <w:noProof/>
          <w:highlight w:val="white"/>
          <w:lang w:eastAsia="en-US"/>
        </w:rPr>
        <w:fldChar w:fldCharType="end"/>
      </w:r>
      <w:r w:rsidRPr="00886470">
        <w:rPr>
          <w:rFonts w:eastAsiaTheme="minorHAnsi" w:cstheme="minorBidi"/>
          <w:noProof/>
          <w:highlight w:val="white"/>
          <w:lang w:eastAsia="en-US"/>
        </w:rPr>
        <w:fldChar w:fldCharType="begin"/>
      </w:r>
      <w:r w:rsidRPr="00886470">
        <w:rPr>
          <w:rFonts w:eastAsiaTheme="minorHAnsi" w:cstheme="minorBidi"/>
          <w:noProof/>
          <w:highlight w:val="white"/>
          <w:lang w:eastAsia="en-US"/>
        </w:rPr>
        <w:instrText xml:space="preserve">eq территории </w:instrText>
      </w:r>
      <w:r w:rsidRPr="00886470">
        <w:rPr>
          <w:rFonts w:eastAsiaTheme="minorHAnsi" w:cstheme="minorBidi"/>
          <w:noProof/>
          <w:highlight w:val="white"/>
          <w:lang w:eastAsia="en-US"/>
        </w:rPr>
        <w:fldChar w:fldCharType="end"/>
      </w:r>
      <w:r w:rsidRPr="00886470">
        <w:rPr>
          <w:rFonts w:eastAsiaTheme="minorHAnsi" w:cstheme="minorBidi"/>
          <w:noProof/>
          <w:lang w:eastAsia="en-US"/>
        </w:rPr>
        <w:t xml:space="preserve">путем повышения </w:t>
      </w:r>
      <w:r w:rsidRPr="00886470">
        <w:rPr>
          <w:rFonts w:eastAsiaTheme="minorHAnsi" w:cstheme="minorBidi"/>
          <w:noProof/>
          <w:highlight w:val="white"/>
          <w:lang w:eastAsia="en-US"/>
        </w:rPr>
        <w:fldChar w:fldCharType="begin"/>
      </w:r>
      <w:r w:rsidRPr="00886470">
        <w:rPr>
          <w:rFonts w:eastAsiaTheme="minorHAnsi" w:cstheme="minorBidi"/>
          <w:noProof/>
          <w:highlight w:val="white"/>
          <w:lang w:eastAsia="en-US"/>
        </w:rPr>
        <w:instrText xml:space="preserve">eq ее </w:instrText>
      </w:r>
      <w:r w:rsidRPr="00886470">
        <w:rPr>
          <w:rFonts w:eastAsiaTheme="minorHAnsi" w:cstheme="minorBidi"/>
          <w:noProof/>
          <w:highlight w:val="white"/>
          <w:lang w:eastAsia="en-US"/>
        </w:rPr>
        <w:fldChar w:fldCharType="end"/>
      </w:r>
      <w:r w:rsidRPr="00886470">
        <w:rPr>
          <w:rFonts w:eastAsiaTheme="minorHAnsi" w:cstheme="minorBidi"/>
          <w:noProof/>
          <w:highlight w:val="white"/>
          <w:lang w:eastAsia="en-US"/>
        </w:rPr>
        <w:fldChar w:fldCharType="begin"/>
      </w:r>
      <w:r w:rsidRPr="00886470">
        <w:rPr>
          <w:rFonts w:eastAsiaTheme="minorHAnsi" w:cstheme="minorBidi"/>
          <w:noProof/>
          <w:highlight w:val="white"/>
          <w:lang w:eastAsia="en-US"/>
        </w:rPr>
        <w:instrText xml:space="preserve">eq привлекательности </w:instrText>
      </w:r>
      <w:r w:rsidRPr="00886470">
        <w:rPr>
          <w:rFonts w:eastAsiaTheme="minorHAnsi" w:cstheme="minorBidi"/>
          <w:noProof/>
          <w:highlight w:val="white"/>
          <w:lang w:eastAsia="en-US"/>
        </w:rPr>
        <w:fldChar w:fldCharType="end"/>
      </w:r>
      <w:r w:rsidRPr="00886470">
        <w:rPr>
          <w:rFonts w:eastAsiaTheme="minorHAnsi" w:cstheme="minorBidi"/>
          <w:noProof/>
          <w:lang w:eastAsia="en-US"/>
        </w:rPr>
        <w:t xml:space="preserve">для </w:t>
      </w:r>
      <w:r w:rsidRPr="00886470">
        <w:rPr>
          <w:rFonts w:eastAsiaTheme="minorHAnsi" w:cstheme="minorBidi"/>
          <w:noProof/>
          <w:highlight w:val="white"/>
          <w:lang w:eastAsia="en-US"/>
        </w:rPr>
        <w:fldChar w:fldCharType="begin"/>
      </w:r>
      <w:r w:rsidRPr="00886470">
        <w:rPr>
          <w:rFonts w:eastAsiaTheme="minorHAnsi" w:cstheme="minorBidi"/>
          <w:noProof/>
          <w:highlight w:val="white"/>
          <w:lang w:eastAsia="en-US"/>
        </w:rPr>
        <w:instrText xml:space="preserve">eq представителей </w:instrText>
      </w:r>
      <w:r w:rsidRPr="00886470">
        <w:rPr>
          <w:rFonts w:eastAsiaTheme="minorHAnsi" w:cstheme="minorBidi"/>
          <w:noProof/>
          <w:highlight w:val="white"/>
          <w:lang w:eastAsia="en-US"/>
        </w:rPr>
        <w:fldChar w:fldCharType="end"/>
      </w:r>
      <w:r w:rsidRPr="00886470">
        <w:rPr>
          <w:rFonts w:eastAsiaTheme="minorHAnsi" w:cstheme="minorBidi"/>
          <w:noProof/>
          <w:highlight w:val="white"/>
          <w:lang w:eastAsia="en-US"/>
        </w:rPr>
        <w:fldChar w:fldCharType="begin"/>
      </w:r>
      <w:r w:rsidRPr="00886470">
        <w:rPr>
          <w:rFonts w:eastAsiaTheme="minorHAnsi" w:cstheme="minorBidi"/>
          <w:noProof/>
          <w:highlight w:val="white"/>
          <w:lang w:eastAsia="en-US"/>
        </w:rPr>
        <w:instrText xml:space="preserve">eq творческих </w:instrText>
      </w:r>
      <w:r w:rsidRPr="00886470">
        <w:rPr>
          <w:rFonts w:eastAsiaTheme="minorHAnsi" w:cstheme="minorBidi"/>
          <w:noProof/>
          <w:highlight w:val="white"/>
          <w:lang w:eastAsia="en-US"/>
        </w:rPr>
        <w:fldChar w:fldCharType="end"/>
      </w:r>
      <w:r w:rsidRPr="00886470">
        <w:rPr>
          <w:rFonts w:eastAsiaTheme="minorHAnsi" w:cstheme="minorBidi"/>
          <w:noProof/>
          <w:lang w:eastAsia="en-US"/>
        </w:rPr>
        <w:t xml:space="preserve">профессий; создание </w:t>
      </w:r>
      <w:r w:rsidRPr="00886470">
        <w:rPr>
          <w:rFonts w:eastAsiaTheme="minorHAnsi" w:cstheme="minorBidi"/>
          <w:noProof/>
          <w:highlight w:val="white"/>
          <w:lang w:eastAsia="en-US"/>
        </w:rPr>
        <w:fldChar w:fldCharType="begin"/>
      </w:r>
      <w:r w:rsidRPr="00886470">
        <w:rPr>
          <w:rFonts w:eastAsiaTheme="minorHAnsi" w:cstheme="minorBidi"/>
          <w:noProof/>
          <w:highlight w:val="white"/>
          <w:lang w:eastAsia="en-US"/>
        </w:rPr>
        <w:instrText xml:space="preserve">eq благоприятной </w:instrText>
      </w:r>
      <w:r w:rsidRPr="00886470">
        <w:rPr>
          <w:rFonts w:eastAsiaTheme="minorHAnsi" w:cstheme="minorBidi"/>
          <w:noProof/>
          <w:highlight w:val="white"/>
          <w:lang w:eastAsia="en-US"/>
        </w:rPr>
        <w:fldChar w:fldCharType="end"/>
      </w:r>
      <w:r w:rsidRPr="00886470">
        <w:rPr>
          <w:rFonts w:eastAsiaTheme="minorHAnsi" w:cstheme="minorBidi"/>
          <w:noProof/>
          <w:highlight w:val="white"/>
          <w:lang w:eastAsia="en-US"/>
        </w:rPr>
        <w:fldChar w:fldCharType="begin"/>
      </w:r>
      <w:r w:rsidRPr="00886470">
        <w:rPr>
          <w:rFonts w:eastAsiaTheme="minorHAnsi" w:cstheme="minorBidi"/>
          <w:noProof/>
          <w:highlight w:val="white"/>
          <w:lang w:eastAsia="en-US"/>
        </w:rPr>
        <w:instrText xml:space="preserve">eq креативной </w:instrText>
      </w:r>
      <w:r w:rsidRPr="00886470">
        <w:rPr>
          <w:rFonts w:eastAsiaTheme="minorHAnsi" w:cstheme="minorBidi"/>
          <w:noProof/>
          <w:highlight w:val="white"/>
          <w:lang w:eastAsia="en-US"/>
        </w:rPr>
        <w:fldChar w:fldCharType="end"/>
      </w:r>
      <w:r w:rsidRPr="00886470">
        <w:rPr>
          <w:rFonts w:eastAsiaTheme="minorHAnsi" w:cstheme="minorBidi"/>
          <w:noProof/>
          <w:lang w:eastAsia="en-US"/>
        </w:rPr>
        <w:t xml:space="preserve">среды для </w:t>
      </w:r>
      <w:r w:rsidRPr="00886470">
        <w:rPr>
          <w:rFonts w:eastAsiaTheme="minorHAnsi" w:cstheme="minorBidi"/>
          <w:noProof/>
          <w:highlight w:val="white"/>
          <w:lang w:eastAsia="en-US"/>
        </w:rPr>
        <w:fldChar w:fldCharType="begin"/>
      </w:r>
      <w:r w:rsidRPr="00886470">
        <w:rPr>
          <w:rFonts w:eastAsiaTheme="minorHAnsi" w:cstheme="minorBidi"/>
          <w:noProof/>
          <w:highlight w:val="white"/>
          <w:lang w:eastAsia="en-US"/>
        </w:rPr>
        <w:instrText xml:space="preserve">eq организаций </w:instrText>
      </w:r>
      <w:r w:rsidRPr="00886470">
        <w:rPr>
          <w:rFonts w:eastAsiaTheme="minorHAnsi" w:cstheme="minorBidi"/>
          <w:noProof/>
          <w:highlight w:val="white"/>
          <w:lang w:eastAsia="en-US"/>
        </w:rPr>
        <w:fldChar w:fldCharType="end"/>
      </w:r>
      <w:r w:rsidRPr="00886470">
        <w:rPr>
          <w:rFonts w:eastAsiaTheme="minorHAnsi" w:cstheme="minorBidi"/>
          <w:noProof/>
          <w:highlight w:val="white"/>
          <w:lang w:eastAsia="en-US"/>
        </w:rPr>
        <w:fldChar w:fldCharType="begin"/>
      </w:r>
      <w:r w:rsidRPr="00886470">
        <w:rPr>
          <w:rFonts w:eastAsiaTheme="minorHAnsi" w:cstheme="minorBidi"/>
          <w:noProof/>
          <w:highlight w:val="white"/>
          <w:lang w:eastAsia="en-US"/>
        </w:rPr>
        <w:instrText xml:space="preserve">eq различных </w:instrText>
      </w:r>
      <w:r w:rsidRPr="00886470">
        <w:rPr>
          <w:rFonts w:eastAsiaTheme="minorHAnsi" w:cstheme="minorBidi"/>
          <w:noProof/>
          <w:highlight w:val="white"/>
          <w:lang w:eastAsia="en-US"/>
        </w:rPr>
        <w:fldChar w:fldCharType="end"/>
      </w:r>
      <w:r w:rsidRPr="00886470">
        <w:rPr>
          <w:rFonts w:eastAsiaTheme="minorHAnsi" w:cstheme="minorBidi"/>
          <w:noProof/>
          <w:lang w:eastAsia="en-US"/>
        </w:rPr>
        <w:t xml:space="preserve">отраслей; повышение </w:t>
      </w:r>
      <w:r w:rsidRPr="00886470">
        <w:rPr>
          <w:rFonts w:eastAsiaTheme="minorHAnsi" w:cstheme="minorBidi"/>
          <w:noProof/>
          <w:highlight w:val="white"/>
          <w:lang w:eastAsia="en-US"/>
        </w:rPr>
        <w:fldChar w:fldCharType="begin"/>
      </w:r>
      <w:r w:rsidRPr="00886470">
        <w:rPr>
          <w:rFonts w:eastAsiaTheme="minorHAnsi" w:cstheme="minorBidi"/>
          <w:noProof/>
          <w:highlight w:val="white"/>
          <w:lang w:eastAsia="en-US"/>
        </w:rPr>
        <w:instrText xml:space="preserve">eq качества </w:instrText>
      </w:r>
      <w:r w:rsidRPr="00886470">
        <w:rPr>
          <w:rFonts w:eastAsiaTheme="minorHAnsi" w:cstheme="minorBidi"/>
          <w:noProof/>
          <w:highlight w:val="white"/>
          <w:lang w:eastAsia="en-US"/>
        </w:rPr>
        <w:fldChar w:fldCharType="end"/>
      </w:r>
      <w:r w:rsidRPr="00886470">
        <w:rPr>
          <w:rFonts w:eastAsiaTheme="minorHAnsi" w:cstheme="minorBidi"/>
          <w:noProof/>
          <w:highlight w:val="white"/>
          <w:lang w:eastAsia="en-US"/>
        </w:rPr>
        <w:fldChar w:fldCharType="begin"/>
      </w:r>
      <w:r w:rsidRPr="00886470">
        <w:rPr>
          <w:rFonts w:eastAsiaTheme="minorHAnsi" w:cstheme="minorBidi"/>
          <w:noProof/>
          <w:highlight w:val="white"/>
          <w:lang w:eastAsia="en-US"/>
        </w:rPr>
        <w:instrText xml:space="preserve">eq культурных </w:instrText>
      </w:r>
      <w:r w:rsidRPr="00886470">
        <w:rPr>
          <w:rFonts w:eastAsiaTheme="minorHAnsi" w:cstheme="minorBidi"/>
          <w:noProof/>
          <w:highlight w:val="white"/>
          <w:lang w:eastAsia="en-US"/>
        </w:rPr>
        <w:fldChar w:fldCharType="end"/>
      </w:r>
      <w:r w:rsidRPr="00886470">
        <w:rPr>
          <w:rFonts w:eastAsiaTheme="minorHAnsi" w:cstheme="minorBidi"/>
          <w:noProof/>
          <w:lang w:eastAsia="en-US"/>
        </w:rPr>
        <w:t xml:space="preserve">услуг и продуктов, </w:t>
      </w:r>
      <w:r w:rsidRPr="00886470">
        <w:rPr>
          <w:rFonts w:eastAsiaTheme="minorHAnsi" w:cstheme="minorBidi"/>
          <w:noProof/>
          <w:highlight w:val="white"/>
          <w:lang w:eastAsia="en-US"/>
        </w:rPr>
        <w:fldChar w:fldCharType="begin"/>
      </w:r>
      <w:r w:rsidRPr="00886470">
        <w:rPr>
          <w:rFonts w:eastAsiaTheme="minorHAnsi" w:cstheme="minorBidi"/>
          <w:noProof/>
          <w:highlight w:val="white"/>
          <w:lang w:eastAsia="en-US"/>
        </w:rPr>
        <w:instrText xml:space="preserve">eq создаваемых </w:instrText>
      </w:r>
      <w:r w:rsidRPr="00886470">
        <w:rPr>
          <w:rFonts w:eastAsiaTheme="minorHAnsi" w:cstheme="minorBidi"/>
          <w:noProof/>
          <w:highlight w:val="white"/>
          <w:lang w:eastAsia="en-US"/>
        </w:rPr>
        <w:fldChar w:fldCharType="end"/>
      </w:r>
      <w:r w:rsidRPr="00886470">
        <w:rPr>
          <w:rFonts w:eastAsiaTheme="minorHAnsi" w:cstheme="minorBidi"/>
          <w:noProof/>
          <w:highlight w:val="white"/>
          <w:lang w:eastAsia="en-US"/>
        </w:rPr>
        <w:fldChar w:fldCharType="begin"/>
      </w:r>
      <w:r w:rsidRPr="00886470">
        <w:rPr>
          <w:rFonts w:eastAsiaTheme="minorHAnsi" w:cstheme="minorBidi"/>
          <w:noProof/>
          <w:highlight w:val="white"/>
          <w:lang w:eastAsia="en-US"/>
        </w:rPr>
        <w:instrText xml:space="preserve">eq в </w:instrText>
      </w:r>
      <w:r w:rsidRPr="00886470">
        <w:rPr>
          <w:rFonts w:eastAsiaTheme="minorHAnsi" w:cstheme="minorBidi"/>
          <w:noProof/>
          <w:highlight w:val="white"/>
          <w:lang w:eastAsia="en-US"/>
        </w:rPr>
        <w:fldChar w:fldCharType="end"/>
      </w:r>
      <w:r w:rsidRPr="00886470">
        <w:rPr>
          <w:rFonts w:eastAsiaTheme="minorHAnsi" w:cstheme="minorBidi"/>
          <w:noProof/>
          <w:lang w:eastAsia="en-US"/>
        </w:rPr>
        <w:t xml:space="preserve">рамках </w:t>
      </w:r>
      <w:r w:rsidRPr="00886470">
        <w:rPr>
          <w:rFonts w:eastAsiaTheme="minorHAnsi" w:cstheme="minorBidi"/>
          <w:noProof/>
          <w:highlight w:val="white"/>
          <w:lang w:eastAsia="en-US"/>
        </w:rPr>
        <w:fldChar w:fldCharType="begin"/>
      </w:r>
      <w:r w:rsidRPr="00886470">
        <w:rPr>
          <w:rFonts w:eastAsiaTheme="minorHAnsi" w:cstheme="minorBidi"/>
          <w:noProof/>
          <w:highlight w:val="white"/>
          <w:lang w:eastAsia="en-US"/>
        </w:rPr>
        <w:instrText xml:space="preserve">eq культурных </w:instrText>
      </w:r>
      <w:r w:rsidRPr="00886470">
        <w:rPr>
          <w:rFonts w:eastAsiaTheme="minorHAnsi" w:cstheme="minorBidi"/>
          <w:noProof/>
          <w:highlight w:val="white"/>
          <w:lang w:eastAsia="en-US"/>
        </w:rPr>
        <w:fldChar w:fldCharType="end"/>
      </w:r>
      <w:r w:rsidRPr="00886470">
        <w:rPr>
          <w:rFonts w:eastAsiaTheme="minorHAnsi" w:cstheme="minorBidi"/>
          <w:noProof/>
          <w:lang w:eastAsia="en-US"/>
        </w:rPr>
        <w:t xml:space="preserve">кластеров; </w:t>
      </w:r>
      <w:r w:rsidRPr="00886470">
        <w:rPr>
          <w:rFonts w:eastAsiaTheme="minorHAnsi" w:cstheme="minorBidi"/>
          <w:noProof/>
          <w:highlight w:val="white"/>
          <w:lang w:eastAsia="en-US"/>
        </w:rPr>
        <w:fldChar w:fldCharType="begin"/>
      </w:r>
      <w:r w:rsidRPr="00886470">
        <w:rPr>
          <w:rFonts w:eastAsiaTheme="minorHAnsi" w:cstheme="minorBidi"/>
          <w:noProof/>
          <w:highlight w:val="white"/>
          <w:lang w:eastAsia="en-US"/>
        </w:rPr>
        <w:instrText xml:space="preserve">eq формирование </w:instrText>
      </w:r>
      <w:r w:rsidRPr="00886470">
        <w:rPr>
          <w:rFonts w:eastAsiaTheme="minorHAnsi" w:cstheme="minorBidi"/>
          <w:noProof/>
          <w:highlight w:val="white"/>
          <w:lang w:eastAsia="en-US"/>
        </w:rPr>
        <w:fldChar w:fldCharType="end"/>
      </w:r>
      <w:r w:rsidRPr="00886470">
        <w:rPr>
          <w:rFonts w:eastAsiaTheme="minorHAnsi" w:cstheme="minorBidi"/>
          <w:noProof/>
          <w:highlight w:val="white"/>
          <w:lang w:eastAsia="en-US"/>
        </w:rPr>
        <w:fldChar w:fldCharType="begin"/>
      </w:r>
      <w:r w:rsidRPr="00886470">
        <w:rPr>
          <w:rFonts w:eastAsiaTheme="minorHAnsi" w:cstheme="minorBidi"/>
          <w:noProof/>
          <w:highlight w:val="white"/>
          <w:lang w:eastAsia="en-US"/>
        </w:rPr>
        <w:instrText xml:space="preserve">eq нового </w:instrText>
      </w:r>
      <w:r w:rsidRPr="00886470">
        <w:rPr>
          <w:rFonts w:eastAsiaTheme="minorHAnsi" w:cstheme="minorBidi"/>
          <w:noProof/>
          <w:highlight w:val="white"/>
          <w:lang w:eastAsia="en-US"/>
        </w:rPr>
        <w:fldChar w:fldCharType="end"/>
      </w:r>
      <w:r w:rsidRPr="00886470">
        <w:rPr>
          <w:rFonts w:eastAsiaTheme="minorHAnsi" w:cstheme="minorBidi"/>
          <w:noProof/>
          <w:lang w:eastAsia="en-US"/>
        </w:rPr>
        <w:t xml:space="preserve">культурного туристического </w:t>
      </w:r>
      <w:r w:rsidRPr="00886470">
        <w:rPr>
          <w:rFonts w:eastAsiaTheme="minorHAnsi" w:cstheme="minorBidi"/>
          <w:noProof/>
          <w:highlight w:val="white"/>
          <w:lang w:eastAsia="en-US"/>
        </w:rPr>
        <w:fldChar w:fldCharType="begin"/>
      </w:r>
      <w:r w:rsidRPr="00886470">
        <w:rPr>
          <w:rFonts w:eastAsiaTheme="minorHAnsi" w:cstheme="minorBidi"/>
          <w:noProof/>
          <w:highlight w:val="white"/>
          <w:lang w:eastAsia="en-US"/>
        </w:rPr>
        <w:instrText xml:space="preserve">eq имиджа </w:instrText>
      </w:r>
      <w:r w:rsidRPr="00886470">
        <w:rPr>
          <w:rFonts w:eastAsiaTheme="minorHAnsi" w:cstheme="minorBidi"/>
          <w:noProof/>
          <w:highlight w:val="white"/>
          <w:lang w:eastAsia="en-US"/>
        </w:rPr>
        <w:fldChar w:fldCharType="end"/>
      </w:r>
      <w:r w:rsidRPr="00886470">
        <w:rPr>
          <w:rFonts w:eastAsiaTheme="minorHAnsi" w:cstheme="minorBidi"/>
          <w:noProof/>
          <w:highlight w:val="white"/>
          <w:lang w:eastAsia="en-US"/>
        </w:rPr>
        <w:fldChar w:fldCharType="begin"/>
      </w:r>
      <w:r w:rsidRPr="00886470">
        <w:rPr>
          <w:rFonts w:eastAsiaTheme="minorHAnsi" w:cstheme="minorBidi"/>
          <w:noProof/>
          <w:highlight w:val="white"/>
          <w:lang w:eastAsia="en-US"/>
        </w:rPr>
        <w:instrText xml:space="preserve">eq путем </w:instrText>
      </w:r>
      <w:r w:rsidRPr="00886470">
        <w:rPr>
          <w:rFonts w:eastAsiaTheme="minorHAnsi" w:cstheme="minorBidi"/>
          <w:noProof/>
          <w:highlight w:val="white"/>
          <w:lang w:eastAsia="en-US"/>
        </w:rPr>
        <w:fldChar w:fldCharType="end"/>
      </w:r>
      <w:r w:rsidRPr="00886470">
        <w:rPr>
          <w:rFonts w:eastAsiaTheme="minorHAnsi" w:cstheme="minorBidi"/>
          <w:noProof/>
          <w:lang w:eastAsia="en-US"/>
        </w:rPr>
        <w:t xml:space="preserve">активизации </w:t>
      </w:r>
      <w:r w:rsidRPr="00886470">
        <w:rPr>
          <w:rFonts w:eastAsiaTheme="minorHAnsi" w:cstheme="minorBidi"/>
          <w:noProof/>
          <w:highlight w:val="white"/>
          <w:lang w:eastAsia="en-US"/>
        </w:rPr>
        <w:fldChar w:fldCharType="begin"/>
      </w:r>
      <w:r w:rsidRPr="00886470">
        <w:rPr>
          <w:rFonts w:eastAsiaTheme="minorHAnsi" w:cstheme="minorBidi"/>
          <w:noProof/>
          <w:highlight w:val="white"/>
          <w:lang w:eastAsia="en-US"/>
        </w:rPr>
        <w:instrText xml:space="preserve">eq деятельности </w:instrText>
      </w:r>
      <w:r w:rsidRPr="00886470">
        <w:rPr>
          <w:rFonts w:eastAsiaTheme="minorHAnsi" w:cstheme="minorBidi"/>
          <w:noProof/>
          <w:highlight w:val="white"/>
          <w:lang w:eastAsia="en-US"/>
        </w:rPr>
        <w:fldChar w:fldCharType="end"/>
      </w:r>
      <w:r w:rsidRPr="00886470">
        <w:rPr>
          <w:rFonts w:eastAsiaTheme="minorHAnsi" w:cstheme="minorBidi"/>
          <w:noProof/>
          <w:highlight w:val="white"/>
          <w:lang w:eastAsia="en-US"/>
        </w:rPr>
        <w:fldChar w:fldCharType="begin"/>
      </w:r>
      <w:r w:rsidRPr="00886470">
        <w:rPr>
          <w:rFonts w:eastAsiaTheme="minorHAnsi" w:cstheme="minorBidi"/>
          <w:noProof/>
          <w:highlight w:val="white"/>
          <w:lang w:eastAsia="en-US"/>
        </w:rPr>
        <w:instrText xml:space="preserve">eq креативных </w:instrText>
      </w:r>
      <w:r w:rsidRPr="00886470">
        <w:rPr>
          <w:rFonts w:eastAsiaTheme="minorHAnsi" w:cstheme="minorBidi"/>
          <w:noProof/>
          <w:highlight w:val="white"/>
          <w:lang w:eastAsia="en-US"/>
        </w:rPr>
        <w:fldChar w:fldCharType="end"/>
      </w:r>
      <w:r w:rsidRPr="00886470">
        <w:rPr>
          <w:rFonts w:eastAsiaTheme="minorHAnsi" w:cstheme="minorBidi"/>
          <w:noProof/>
          <w:lang w:eastAsia="en-US"/>
        </w:rPr>
        <w:t>групп населения).</w:t>
      </w:r>
    </w:p>
    <w:p w14:paraId="33DD7C36" w14:textId="63B1A8F3" w:rsidR="00886470" w:rsidRPr="00886470" w:rsidRDefault="00886470" w:rsidP="00DB245D">
      <w:pPr>
        <w:tabs>
          <w:tab w:val="left" w:pos="708"/>
        </w:tabs>
        <w:snapToGrid w:val="0"/>
        <w:spacing w:line="360" w:lineRule="auto"/>
        <w:ind w:firstLine="720"/>
        <w:jc w:val="both"/>
        <w:rPr>
          <w:i/>
        </w:rPr>
      </w:pPr>
      <w:r w:rsidRPr="00886470">
        <w:rPr>
          <w:i/>
        </w:rPr>
        <w:t xml:space="preserve">Тема 4. </w:t>
      </w:r>
      <w:r w:rsidR="00C30DDE">
        <w:rPr>
          <w:i/>
        </w:rPr>
        <w:t>Классификация рекреативных пространств</w:t>
      </w:r>
    </w:p>
    <w:p w14:paraId="52F2E3AE" w14:textId="77777777" w:rsidR="00886470" w:rsidRPr="00886470" w:rsidRDefault="00886470" w:rsidP="00886470">
      <w:pPr>
        <w:tabs>
          <w:tab w:val="left" w:pos="708"/>
        </w:tabs>
        <w:snapToGrid w:val="0"/>
        <w:spacing w:line="360" w:lineRule="auto"/>
        <w:ind w:firstLine="720"/>
        <w:jc w:val="both"/>
        <w:rPr>
          <w:rFonts w:eastAsia="Calibri"/>
        </w:rPr>
      </w:pPr>
      <w:r w:rsidRPr="00886470">
        <w:lastRenderedPageBreak/>
        <w:t>1.</w:t>
      </w:r>
      <w:r w:rsidRPr="00886470">
        <w:rPr>
          <w:bCs/>
        </w:rPr>
        <w:t>Классификация по пространственно-территориальной локализации (</w:t>
      </w:r>
      <w:r w:rsidRPr="00886470">
        <w:rPr>
          <w:rFonts w:eastAsia="Calibri"/>
          <w:color w:val="000000"/>
        </w:rPr>
        <w:t xml:space="preserve">ограниченные памятниками архитектуры, историко-культурного наследия и монументальной застройкой или архитектурой помещения, в котором оно находится; </w:t>
      </w:r>
      <w:r w:rsidRPr="00886470">
        <w:rPr>
          <w:rFonts w:eastAsia="Calibri"/>
        </w:rPr>
        <w:t xml:space="preserve">границы общественного пространства неконкретны; рассредоточенные - сеть транспортных и пешеходных связей). </w:t>
      </w:r>
    </w:p>
    <w:p w14:paraId="4B156FAA" w14:textId="77777777" w:rsidR="00886470" w:rsidRPr="00886470" w:rsidRDefault="00886470" w:rsidP="00886470">
      <w:pPr>
        <w:tabs>
          <w:tab w:val="left" w:pos="708"/>
        </w:tabs>
        <w:snapToGrid w:val="0"/>
        <w:spacing w:line="360" w:lineRule="auto"/>
        <w:ind w:firstLine="720"/>
        <w:jc w:val="both"/>
        <w:rPr>
          <w:rFonts w:eastAsia="Calibri"/>
          <w:color w:val="000000"/>
        </w:rPr>
      </w:pPr>
      <w:r w:rsidRPr="00886470">
        <w:rPr>
          <w:rFonts w:eastAsia="Calibri"/>
        </w:rPr>
        <w:t xml:space="preserve">2. Классификация по содержательно-функциональному признаку: </w:t>
      </w:r>
      <w:r w:rsidRPr="00886470">
        <w:rPr>
          <w:rFonts w:eastAsia="Calibri"/>
          <w:color w:val="000000"/>
        </w:rPr>
        <w:t>историко-культурные; рекреационные; культурно-досуговые; физкультурно-оздоровительные; ритуальные; административные; деловые; торговые; транзитные (улицы, бульвары, набережные).</w:t>
      </w:r>
    </w:p>
    <w:p w14:paraId="1069A45A" w14:textId="77777777" w:rsidR="00886470" w:rsidRPr="00886470" w:rsidRDefault="00886470" w:rsidP="00886470">
      <w:pPr>
        <w:tabs>
          <w:tab w:val="left" w:pos="708"/>
        </w:tabs>
        <w:snapToGrid w:val="0"/>
        <w:spacing w:line="360" w:lineRule="auto"/>
        <w:ind w:firstLine="720"/>
        <w:jc w:val="both"/>
        <w:rPr>
          <w:rFonts w:eastAsia="Calibri"/>
          <w:color w:val="000000"/>
        </w:rPr>
      </w:pPr>
      <w:r w:rsidRPr="00886470">
        <w:rPr>
          <w:rFonts w:eastAsia="Calibri"/>
          <w:color w:val="000000"/>
        </w:rPr>
        <w:t>3. Специфика проектирования парковых зон. Виды парков.</w:t>
      </w:r>
    </w:p>
    <w:p w14:paraId="3E85B575" w14:textId="0488C495" w:rsidR="00886470" w:rsidRPr="00886470" w:rsidRDefault="00DB245D" w:rsidP="00886470">
      <w:pPr>
        <w:spacing w:line="360" w:lineRule="auto"/>
        <w:ind w:firstLine="720"/>
        <w:jc w:val="both"/>
        <w:rPr>
          <w:i/>
        </w:rPr>
      </w:pPr>
      <w:r>
        <w:rPr>
          <w:i/>
        </w:rPr>
        <w:t>Тема 7</w:t>
      </w:r>
      <w:r w:rsidR="00886470" w:rsidRPr="00886470">
        <w:rPr>
          <w:i/>
        </w:rPr>
        <w:t xml:space="preserve">. Ведущий российский опыт проектирования </w:t>
      </w:r>
      <w:r w:rsidR="00E264C3">
        <w:rPr>
          <w:i/>
        </w:rPr>
        <w:t>рекреативных пространств</w:t>
      </w:r>
    </w:p>
    <w:p w14:paraId="2A8F188E" w14:textId="77777777" w:rsidR="00886470" w:rsidRPr="00886470" w:rsidRDefault="00886470" w:rsidP="00886470">
      <w:pPr>
        <w:numPr>
          <w:ilvl w:val="0"/>
          <w:numId w:val="13"/>
        </w:numPr>
        <w:spacing w:line="360" w:lineRule="auto"/>
        <w:ind w:left="0" w:firstLine="720"/>
        <w:contextualSpacing/>
        <w:jc w:val="both"/>
        <w:rPr>
          <w:color w:val="000000" w:themeColor="text1"/>
        </w:rPr>
      </w:pPr>
      <w:r w:rsidRPr="00886470">
        <w:rPr>
          <w:color w:val="000000" w:themeColor="text1"/>
        </w:rPr>
        <w:t xml:space="preserve">Ульяновск - первый город России, получивший статус креативного города и формирующий прогрессивные тенденции в области культуры, а также повышении туристической и инвестиционной привлекательности. </w:t>
      </w:r>
    </w:p>
    <w:p w14:paraId="4EADCB43" w14:textId="77777777" w:rsidR="00886470" w:rsidRPr="00886470" w:rsidRDefault="00886470" w:rsidP="00886470">
      <w:pPr>
        <w:numPr>
          <w:ilvl w:val="0"/>
          <w:numId w:val="13"/>
        </w:numPr>
        <w:spacing w:line="360" w:lineRule="auto"/>
        <w:ind w:left="0" w:firstLine="720"/>
        <w:contextualSpacing/>
        <w:jc w:val="both"/>
      </w:pPr>
      <w:r w:rsidRPr="00886470">
        <w:t xml:space="preserve">Калининград – туристический центр, центр ярмарок и выставок. Креативные пространства г. Калининграда: арт-пространство «Ворота», арт-пространство «Катарсис», арт-пространство «Квартира», антикафе «Лабиринт» и др. </w:t>
      </w:r>
    </w:p>
    <w:p w14:paraId="7C5BB4B5" w14:textId="77777777" w:rsidR="00886470" w:rsidRPr="00886470" w:rsidRDefault="00886470" w:rsidP="00886470">
      <w:pPr>
        <w:numPr>
          <w:ilvl w:val="0"/>
          <w:numId w:val="13"/>
        </w:numPr>
        <w:spacing w:line="360" w:lineRule="auto"/>
        <w:ind w:left="0" w:firstLine="720"/>
        <w:contextualSpacing/>
        <w:jc w:val="both"/>
      </w:pPr>
      <w:r w:rsidRPr="00886470">
        <w:t xml:space="preserve">Стратегическое направление развитие сектора креативных индустрий Санкт-Петербурга в сотрудничестве с ТАСИС «Партнерство по поддержке креативных индустрий» (Хельсинки, Манчестер). Концепция «Санкт-Петербург – город креативных индустрий». </w:t>
      </w:r>
    </w:p>
    <w:p w14:paraId="65308F1E" w14:textId="77777777" w:rsidR="00886470" w:rsidRPr="00886470" w:rsidRDefault="00886470" w:rsidP="00886470">
      <w:pPr>
        <w:numPr>
          <w:ilvl w:val="0"/>
          <w:numId w:val="13"/>
        </w:numPr>
        <w:spacing w:line="360" w:lineRule="auto"/>
        <w:ind w:left="0" w:firstLine="720"/>
        <w:contextualSpacing/>
        <w:jc w:val="both"/>
      </w:pPr>
      <w:r w:rsidRPr="00886470">
        <w:t>Проект моделирования общественного пространства Москвы, стратегия развития столичного мегаполиса, отвечающая современным запросам горожан.</w:t>
      </w:r>
    </w:p>
    <w:p w14:paraId="12EF6C69" w14:textId="54B8C360" w:rsidR="00886470" w:rsidRPr="00886470" w:rsidRDefault="00886470" w:rsidP="00886470">
      <w:pPr>
        <w:spacing w:line="360" w:lineRule="auto"/>
        <w:ind w:firstLine="720"/>
        <w:jc w:val="both"/>
        <w:rPr>
          <w:i/>
        </w:rPr>
      </w:pPr>
      <w:r w:rsidRPr="00886470">
        <w:rPr>
          <w:i/>
        </w:rPr>
        <w:t xml:space="preserve">Тема </w:t>
      </w:r>
      <w:r w:rsidR="00DB245D">
        <w:rPr>
          <w:i/>
        </w:rPr>
        <w:t>8</w:t>
      </w:r>
      <w:r w:rsidRPr="00886470">
        <w:rPr>
          <w:i/>
        </w:rPr>
        <w:t xml:space="preserve">. Технологический потенциал социально-культурной деятельности в проектировании общественных пространств и творческих кластеров </w:t>
      </w:r>
    </w:p>
    <w:p w14:paraId="061EAAF3" w14:textId="77777777" w:rsidR="00886470" w:rsidRPr="00886470" w:rsidRDefault="00886470" w:rsidP="00886470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rFonts w:eastAsia="Calibri"/>
          <w:color w:val="000000"/>
        </w:rPr>
      </w:pPr>
      <w:r w:rsidRPr="00886470">
        <w:rPr>
          <w:color w:val="000000"/>
          <w:shd w:val="clear" w:color="auto" w:fill="FFFFFF"/>
        </w:rPr>
        <w:t>С</w:t>
      </w:r>
      <w:r w:rsidRPr="00886470">
        <w:rPr>
          <w:rFonts w:eastAsia="Calibri"/>
          <w:color w:val="000000"/>
        </w:rPr>
        <w:t xml:space="preserve">инергия форм деловой, интеллектуальной, творческой деятельности посетителей общественных пространств. </w:t>
      </w:r>
    </w:p>
    <w:p w14:paraId="6190E599" w14:textId="77777777" w:rsidR="00886470" w:rsidRPr="00886470" w:rsidRDefault="00886470" w:rsidP="00886470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rFonts w:eastAsia="Calibri"/>
          <w:color w:val="000000"/>
        </w:rPr>
      </w:pPr>
      <w:r w:rsidRPr="00886470">
        <w:rPr>
          <w:rFonts w:eastAsia="Calibri"/>
          <w:color w:val="000000"/>
        </w:rPr>
        <w:t xml:space="preserve">Индивидуальные и групповые практики культурного воспитания и развития навыков. </w:t>
      </w:r>
    </w:p>
    <w:p w14:paraId="0EC4F6B3" w14:textId="77777777" w:rsidR="00886470" w:rsidRPr="00886470" w:rsidRDefault="00886470" w:rsidP="00886470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rFonts w:eastAsia="Calibri"/>
          <w:color w:val="000000"/>
        </w:rPr>
      </w:pPr>
      <w:r w:rsidRPr="00886470">
        <w:rPr>
          <w:rFonts w:eastAsia="Calibri"/>
          <w:color w:val="000000"/>
        </w:rPr>
        <w:t xml:space="preserve">Создание и условий для самореализации, самосовершенствования его посетителей, формирования развивающей социально-культурной среды. </w:t>
      </w:r>
    </w:p>
    <w:p w14:paraId="3538FBE2" w14:textId="3C22D055" w:rsidR="00886470" w:rsidRPr="00E264C3" w:rsidRDefault="00886470" w:rsidP="00886470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rFonts w:eastAsia="Calibri"/>
          <w:color w:val="000000"/>
        </w:rPr>
      </w:pPr>
      <w:r w:rsidRPr="00886470">
        <w:rPr>
          <w:rFonts w:eastAsia="Calibri"/>
          <w:color w:val="000000"/>
        </w:rPr>
        <w:t xml:space="preserve">Эффективность коммуникативных, </w:t>
      </w:r>
      <w:proofErr w:type="spellStart"/>
      <w:r w:rsidRPr="00886470">
        <w:rPr>
          <w:rFonts w:eastAsia="Calibri"/>
          <w:color w:val="000000"/>
        </w:rPr>
        <w:t>культуротворческих</w:t>
      </w:r>
      <w:proofErr w:type="spellEnd"/>
      <w:r w:rsidRPr="00886470">
        <w:rPr>
          <w:rFonts w:eastAsia="Calibri"/>
          <w:color w:val="000000"/>
        </w:rPr>
        <w:t xml:space="preserve">, культурно-досуговых, образовательных, проектных социокультурных технологий в проектировании общественных пространств </w:t>
      </w:r>
      <w:r w:rsidRPr="00886470">
        <w:rPr>
          <w:color w:val="000000"/>
        </w:rPr>
        <w:t>(адаптированные</w:t>
      </w:r>
      <w:r w:rsidRPr="00886470">
        <w:rPr>
          <w:color w:val="000000"/>
          <w:shd w:val="clear" w:color="auto" w:fill="FFFFFF"/>
        </w:rPr>
        <w:t xml:space="preserve"> средства, формы и методы).</w:t>
      </w:r>
    </w:p>
    <w:p w14:paraId="1E9F1569" w14:textId="34331A6F" w:rsidR="00E264C3" w:rsidRDefault="00E264C3" w:rsidP="00E264C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i/>
          <w:color w:val="000000"/>
        </w:rPr>
      </w:pPr>
      <w:r w:rsidRPr="00E264C3">
        <w:rPr>
          <w:rFonts w:eastAsia="Calibri"/>
          <w:i/>
          <w:color w:val="000000"/>
        </w:rPr>
        <w:t xml:space="preserve">Тема </w:t>
      </w:r>
      <w:r>
        <w:rPr>
          <w:rFonts w:eastAsia="Calibri"/>
          <w:i/>
          <w:color w:val="000000"/>
        </w:rPr>
        <w:t>8</w:t>
      </w:r>
      <w:r w:rsidRPr="00E264C3">
        <w:rPr>
          <w:rFonts w:eastAsia="Calibri"/>
          <w:i/>
          <w:color w:val="000000"/>
        </w:rPr>
        <w:t>. Технологический потенциал социально-культурной деятельности в проектировании общественных пространств и творческих кластеров</w:t>
      </w:r>
    </w:p>
    <w:p w14:paraId="7CB32F72" w14:textId="41B9E611" w:rsidR="00E264C3" w:rsidRDefault="00E264C3" w:rsidP="00E264C3">
      <w:pPr>
        <w:pStyle w:val="af6"/>
        <w:numPr>
          <w:ilvl w:val="0"/>
          <w:numId w:val="29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lastRenderedPageBreak/>
        <w:t>Технологии проектирования инновационных форм досуговых практик.</w:t>
      </w:r>
    </w:p>
    <w:p w14:paraId="13BC022E" w14:textId="53C12696" w:rsidR="00E264C3" w:rsidRDefault="00E264C3" w:rsidP="00E264C3">
      <w:pPr>
        <w:pStyle w:val="af6"/>
        <w:numPr>
          <w:ilvl w:val="0"/>
          <w:numId w:val="29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Технологии арт-менеджмента в создании и продвижении услуг в сфере культуры в условиях рекреативных пространств.</w:t>
      </w:r>
    </w:p>
    <w:p w14:paraId="33F22268" w14:textId="78268F1F" w:rsidR="00E264C3" w:rsidRDefault="00E264C3" w:rsidP="00E264C3">
      <w:pPr>
        <w:pStyle w:val="af6"/>
        <w:numPr>
          <w:ilvl w:val="0"/>
          <w:numId w:val="29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Calibri"/>
          <w:color w:val="000000"/>
        </w:rPr>
      </w:pPr>
      <w:proofErr w:type="spellStart"/>
      <w:r>
        <w:rPr>
          <w:rFonts w:eastAsia="Calibri"/>
          <w:color w:val="000000"/>
        </w:rPr>
        <w:t>Эдьютейнмент</w:t>
      </w:r>
      <w:proofErr w:type="spellEnd"/>
      <w:r>
        <w:rPr>
          <w:rFonts w:eastAsia="Calibri"/>
          <w:color w:val="000000"/>
        </w:rPr>
        <w:t xml:space="preserve"> как ведущая технология организации «серьезного» досуга населения в условиях функционирования рекреативных пространств.</w:t>
      </w:r>
    </w:p>
    <w:p w14:paraId="7A4D831B" w14:textId="377B5782" w:rsidR="00E264C3" w:rsidRDefault="00E264C3" w:rsidP="00E264C3">
      <w:pPr>
        <w:pStyle w:val="af6"/>
        <w:numPr>
          <w:ilvl w:val="0"/>
          <w:numId w:val="29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Характеристика средств, форм и методов социально-культурной деятельности в создании креативного контента рекреативного пространства.</w:t>
      </w:r>
    </w:p>
    <w:p w14:paraId="11D8D4A5" w14:textId="6452DCA1" w:rsidR="00E264C3" w:rsidRDefault="00E264C3" w:rsidP="00E264C3">
      <w:pPr>
        <w:pStyle w:val="af6"/>
        <w:autoSpaceDE w:val="0"/>
        <w:autoSpaceDN w:val="0"/>
        <w:adjustRightInd w:val="0"/>
        <w:spacing w:line="360" w:lineRule="auto"/>
        <w:ind w:left="0" w:firstLine="851"/>
        <w:jc w:val="both"/>
        <w:rPr>
          <w:rFonts w:eastAsia="Calibri"/>
          <w:i/>
          <w:color w:val="000000"/>
        </w:rPr>
      </w:pPr>
      <w:r w:rsidRPr="00E264C3">
        <w:rPr>
          <w:rFonts w:eastAsia="Calibri"/>
          <w:i/>
          <w:color w:val="000000"/>
        </w:rPr>
        <w:t xml:space="preserve">Тема 9. Инновационные направления и формы креативных досуговых практик в проектировании содержательного творческого контента рекреативного пространства </w:t>
      </w:r>
    </w:p>
    <w:p w14:paraId="59E6F277" w14:textId="167D0D8A" w:rsidR="00E264C3" w:rsidRDefault="00E264C3" w:rsidP="00266EA7">
      <w:pPr>
        <w:pStyle w:val="af6"/>
        <w:numPr>
          <w:ilvl w:val="0"/>
          <w:numId w:val="3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Актуальные формы детско-юношеского досуга.</w:t>
      </w:r>
    </w:p>
    <w:p w14:paraId="544F575E" w14:textId="6DD19B4C" w:rsidR="00E264C3" w:rsidRDefault="00266EA7" w:rsidP="00266EA7">
      <w:pPr>
        <w:pStyle w:val="af6"/>
        <w:numPr>
          <w:ilvl w:val="0"/>
          <w:numId w:val="3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Креативные практики в молодежной среде: обзор российского опыта.</w:t>
      </w:r>
    </w:p>
    <w:p w14:paraId="1D3F9DAF" w14:textId="6056711A" w:rsidR="00266EA7" w:rsidRDefault="00266EA7" w:rsidP="00266EA7">
      <w:pPr>
        <w:pStyle w:val="af6"/>
        <w:numPr>
          <w:ilvl w:val="0"/>
          <w:numId w:val="3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Досуг людей среднего и пожилого возраста: ценностные ориентиры и особенности организации.</w:t>
      </w:r>
    </w:p>
    <w:p w14:paraId="5850F340" w14:textId="5346B438" w:rsidR="00266EA7" w:rsidRDefault="00266EA7" w:rsidP="00266EA7">
      <w:pPr>
        <w:pStyle w:val="af6"/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Calibri"/>
          <w:i/>
          <w:color w:val="000000"/>
        </w:rPr>
      </w:pPr>
      <w:r w:rsidRPr="00266EA7">
        <w:rPr>
          <w:rFonts w:eastAsia="Calibri"/>
          <w:i/>
          <w:color w:val="000000"/>
        </w:rPr>
        <w:t>Тема 10. Пути финансирования проектов, реализуемых в условиях современных рекреативных пространств</w:t>
      </w:r>
    </w:p>
    <w:p w14:paraId="6713856A" w14:textId="3B4FD3C9" w:rsidR="00266EA7" w:rsidRPr="00266EA7" w:rsidRDefault="00266EA7" w:rsidP="00266EA7">
      <w:pPr>
        <w:pStyle w:val="af6"/>
        <w:numPr>
          <w:ilvl w:val="0"/>
          <w:numId w:val="3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Calibri"/>
          <w:color w:val="000000"/>
        </w:rPr>
      </w:pPr>
      <w:r w:rsidRPr="00266EA7">
        <w:rPr>
          <w:rFonts w:eastAsia="Calibri"/>
          <w:color w:val="000000"/>
        </w:rPr>
        <w:t>Анализ проектных направлений грантовой пла</w:t>
      </w:r>
      <w:r>
        <w:rPr>
          <w:rFonts w:eastAsia="Calibri"/>
          <w:color w:val="000000"/>
        </w:rPr>
        <w:t>тформы Гранты. Культура России</w:t>
      </w:r>
      <w:r w:rsidRPr="00266EA7">
        <w:rPr>
          <w:rFonts w:eastAsia="Calibri"/>
          <w:color w:val="000000"/>
        </w:rPr>
        <w:t xml:space="preserve">. </w:t>
      </w:r>
    </w:p>
    <w:p w14:paraId="72F2344F" w14:textId="12F6B896" w:rsidR="00266EA7" w:rsidRPr="00266EA7" w:rsidRDefault="00266EA7" w:rsidP="00266EA7">
      <w:pPr>
        <w:pStyle w:val="af6"/>
        <w:numPr>
          <w:ilvl w:val="0"/>
          <w:numId w:val="3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Calibri"/>
          <w:color w:val="000000"/>
        </w:rPr>
      </w:pPr>
      <w:r w:rsidRPr="00266EA7">
        <w:rPr>
          <w:rFonts w:eastAsia="Calibri"/>
          <w:color w:val="000000"/>
        </w:rPr>
        <w:t>Ключевые конкурсные направления Фонда президентских грантов (обзор конкурсных направлений, характеристика разделов гра</w:t>
      </w:r>
      <w:r>
        <w:rPr>
          <w:rFonts w:eastAsia="Calibri"/>
          <w:color w:val="000000"/>
        </w:rPr>
        <w:t>нтовой заявки, описание проекта</w:t>
      </w:r>
      <w:r w:rsidRPr="00266EA7">
        <w:rPr>
          <w:rFonts w:eastAsia="Calibri"/>
          <w:color w:val="000000"/>
        </w:rPr>
        <w:t xml:space="preserve">.). </w:t>
      </w:r>
    </w:p>
    <w:p w14:paraId="50CD9DC1" w14:textId="77777777" w:rsidR="00266EA7" w:rsidRPr="00266EA7" w:rsidRDefault="00266EA7" w:rsidP="00266EA7">
      <w:pPr>
        <w:pStyle w:val="af6"/>
        <w:numPr>
          <w:ilvl w:val="0"/>
          <w:numId w:val="3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Calibri"/>
          <w:color w:val="000000"/>
        </w:rPr>
      </w:pPr>
      <w:r w:rsidRPr="00266EA7">
        <w:rPr>
          <w:rFonts w:eastAsia="Calibri"/>
          <w:color w:val="000000"/>
        </w:rPr>
        <w:t>Характеристика грантовых направлений Федерального агентства по делам молодежи «Росмолодежь».</w:t>
      </w:r>
    </w:p>
    <w:p w14:paraId="7B29D40B" w14:textId="77777777" w:rsidR="00266EA7" w:rsidRPr="00266EA7" w:rsidRDefault="00266EA7" w:rsidP="00266EA7">
      <w:pPr>
        <w:pStyle w:val="af6"/>
        <w:numPr>
          <w:ilvl w:val="0"/>
          <w:numId w:val="3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Calibri"/>
          <w:color w:val="000000"/>
        </w:rPr>
      </w:pPr>
      <w:r w:rsidRPr="00266EA7">
        <w:rPr>
          <w:rFonts w:eastAsia="Calibri"/>
          <w:color w:val="000000"/>
        </w:rPr>
        <w:t>Обзор грантовых платформ по направлению культура и искусство: направления деятельности, условия получения гранта, анализ успешных проектов, реализованных при поддержке Фондов (Благотворительный фонд В. Потанина, Фонд Михаила Прохорова, «Благотворительный фонд культурных инициатив»; Благотворительный фонд А. Усманова «Искусство, наука и спорт»).</w:t>
      </w:r>
    </w:p>
    <w:p w14:paraId="64FE5F72" w14:textId="77777777" w:rsidR="00D52EED" w:rsidRPr="00D52EED" w:rsidRDefault="00D52EED" w:rsidP="006B48F1">
      <w:pPr>
        <w:tabs>
          <w:tab w:val="left" w:pos="270"/>
        </w:tabs>
        <w:ind w:firstLine="709"/>
        <w:jc w:val="both"/>
        <w:rPr>
          <w:b/>
        </w:rPr>
      </w:pPr>
      <w:r w:rsidRPr="00D52EED">
        <w:rPr>
          <w:b/>
        </w:rPr>
        <w:t>5. ОБРАЗОВАТЕЛЬНЫЕ ТЕХНОЛОГИИ</w:t>
      </w:r>
    </w:p>
    <w:tbl>
      <w:tblPr>
        <w:tblW w:w="4894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2"/>
        <w:gridCol w:w="3880"/>
        <w:gridCol w:w="1945"/>
        <w:gridCol w:w="2855"/>
      </w:tblGrid>
      <w:tr w:rsidR="0059306F" w:rsidRPr="00D52EED" w14:paraId="128488AA" w14:textId="77777777" w:rsidTr="00615FE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A0800B" w14:textId="77777777" w:rsidR="00D52EED" w:rsidRPr="00D52EED" w:rsidRDefault="00D52EED" w:rsidP="00D52EED">
            <w:pPr>
              <w:jc w:val="both"/>
              <w:rPr>
                <w:iCs/>
              </w:rPr>
            </w:pPr>
            <w:r w:rsidRPr="00D52EED">
              <w:rPr>
                <w:b/>
                <w:bCs/>
                <w:iCs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5CE17D" w14:textId="77777777" w:rsidR="00D52EED" w:rsidRPr="00D52EED" w:rsidRDefault="00D52EED" w:rsidP="00D52EED">
            <w:pPr>
              <w:jc w:val="both"/>
              <w:rPr>
                <w:iCs/>
              </w:rPr>
            </w:pPr>
            <w:r w:rsidRPr="00D52EED">
              <w:rPr>
                <w:b/>
                <w:iCs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435ACB" w14:textId="77777777" w:rsidR="00D52EED" w:rsidRPr="00D52EED" w:rsidRDefault="00D52EED" w:rsidP="00D52EED">
            <w:pPr>
              <w:jc w:val="both"/>
              <w:rPr>
                <w:b/>
                <w:iCs/>
              </w:rPr>
            </w:pPr>
            <w:r w:rsidRPr="00D52EED">
              <w:rPr>
                <w:b/>
                <w:bCs/>
                <w:iCs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FEE42F" w14:textId="41320F42" w:rsidR="00D52EED" w:rsidRPr="002C76A2" w:rsidRDefault="00E47695" w:rsidP="00D52EED">
            <w:pPr>
              <w:jc w:val="both"/>
              <w:rPr>
                <w:iCs/>
                <w:sz w:val="40"/>
                <w:szCs w:val="40"/>
              </w:rPr>
            </w:pPr>
            <w:r>
              <w:rPr>
                <w:b/>
                <w:bCs/>
                <w:iCs/>
              </w:rPr>
              <w:t>Образовательные технологии</w:t>
            </w:r>
          </w:p>
        </w:tc>
      </w:tr>
      <w:tr w:rsidR="0059306F" w:rsidRPr="00D52EED" w14:paraId="738D5A0C" w14:textId="77777777" w:rsidTr="00184E23">
        <w:trPr>
          <w:trHeight w:val="35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17B8DF8" w14:textId="77777777" w:rsidR="00D52EED" w:rsidRPr="00D52EED" w:rsidRDefault="00D52EED" w:rsidP="00D52EED">
            <w:pPr>
              <w:jc w:val="center"/>
              <w:rPr>
                <w:iCs/>
              </w:rPr>
            </w:pPr>
            <w:r w:rsidRPr="00D52EED">
              <w:rPr>
                <w:b/>
                <w:bCs/>
                <w:iCs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C021D03" w14:textId="77777777" w:rsidR="00D52EED" w:rsidRPr="00D52EED" w:rsidRDefault="00D52EED" w:rsidP="00D52EED">
            <w:pPr>
              <w:jc w:val="center"/>
              <w:rPr>
                <w:iCs/>
              </w:rPr>
            </w:pPr>
            <w:r w:rsidRPr="00D52EED">
              <w:rPr>
                <w:b/>
                <w:bCs/>
                <w:iCs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81FE596" w14:textId="77777777" w:rsidR="00D52EED" w:rsidRPr="00D52EED" w:rsidRDefault="00D52EED" w:rsidP="00D52EED">
            <w:pPr>
              <w:jc w:val="center"/>
              <w:rPr>
                <w:iCs/>
              </w:rPr>
            </w:pPr>
            <w:r w:rsidRPr="00D52EED">
              <w:rPr>
                <w:b/>
                <w:bCs/>
                <w:iCs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AB7ADA4" w14:textId="77777777" w:rsidR="00D52EED" w:rsidRPr="00D52EED" w:rsidRDefault="00D52EED" w:rsidP="00D52EED">
            <w:pPr>
              <w:jc w:val="center"/>
              <w:rPr>
                <w:iCs/>
              </w:rPr>
            </w:pPr>
            <w:r w:rsidRPr="00D52EED">
              <w:rPr>
                <w:b/>
                <w:bCs/>
                <w:iCs/>
              </w:rPr>
              <w:t>4</w:t>
            </w:r>
          </w:p>
        </w:tc>
      </w:tr>
      <w:tr w:rsidR="0059306F" w:rsidRPr="00D52EED" w14:paraId="5DB09B70" w14:textId="77777777" w:rsidTr="004C6663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466BD" w14:textId="77777777" w:rsidR="00B24A0A" w:rsidRPr="00615FE0" w:rsidRDefault="00B24A0A" w:rsidP="00B24A0A">
            <w:pPr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F2C782" w14:textId="77777777" w:rsidR="00B24A0A" w:rsidRPr="00010939" w:rsidRDefault="00B24A0A" w:rsidP="00B24A0A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010939">
              <w:rPr>
                <w:i/>
                <w:u w:val="single"/>
              </w:rPr>
              <w:t xml:space="preserve">Тема 1. </w:t>
            </w:r>
          </w:p>
          <w:p w14:paraId="2765B006" w14:textId="2CAA16A4" w:rsidR="00B24A0A" w:rsidRPr="001123DB" w:rsidRDefault="00B24A0A" w:rsidP="00B24A0A">
            <w:pPr>
              <w:tabs>
                <w:tab w:val="left" w:pos="708"/>
              </w:tabs>
              <w:snapToGrid w:val="0"/>
            </w:pPr>
            <w:r w:rsidRPr="00010939">
              <w:t xml:space="preserve">Креативные индустрии – один из драйверов национальных экономик, эффективный инструмент инфраструктурной модернизации </w:t>
            </w:r>
            <w:r w:rsidR="00266EA7">
              <w:t>рекреативных пространств</w:t>
            </w:r>
          </w:p>
          <w:p w14:paraId="53879293" w14:textId="3DDD00B4" w:rsidR="00B24A0A" w:rsidRPr="001123DB" w:rsidRDefault="00B24A0A" w:rsidP="00B24A0A">
            <w:pPr>
              <w:tabs>
                <w:tab w:val="left" w:pos="708"/>
              </w:tabs>
              <w:snapToGrid w:val="0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EFDD4" w14:textId="77777777" w:rsidR="00B24A0A" w:rsidRPr="00615FE0" w:rsidRDefault="00B24A0A" w:rsidP="00B24A0A">
            <w:pPr>
              <w:jc w:val="both"/>
            </w:pPr>
            <w:r>
              <w:t>Лекция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5B1F" w14:textId="0CC3E0D6" w:rsidR="00B24A0A" w:rsidRPr="00615FE0" w:rsidRDefault="00B24A0A" w:rsidP="00B24A0A">
            <w:pPr>
              <w:jc w:val="both"/>
            </w:pPr>
            <w:r>
              <w:t>Информационно-коммуникационная технология, мультимедийные технологии</w:t>
            </w:r>
          </w:p>
        </w:tc>
      </w:tr>
      <w:tr w:rsidR="0059306F" w:rsidRPr="00D52EED" w14:paraId="48F6E02A" w14:textId="77777777" w:rsidTr="004C666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7F619" w14:textId="77777777" w:rsidR="00B24A0A" w:rsidRDefault="00B24A0A" w:rsidP="00B24A0A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B8F1D3" w14:textId="77777777" w:rsidR="00B24A0A" w:rsidRPr="001123DB" w:rsidRDefault="00B24A0A" w:rsidP="00B24A0A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21633" w14:textId="77777777" w:rsidR="00B24A0A" w:rsidRDefault="00B24A0A" w:rsidP="00B24A0A">
            <w:pPr>
              <w:jc w:val="both"/>
            </w:pPr>
            <w:r>
              <w:t>Семинар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A87C2" w14:textId="71030BB4" w:rsidR="00B24A0A" w:rsidRPr="00615FE0" w:rsidRDefault="00B24A0A" w:rsidP="00B24A0A">
            <w:pPr>
              <w:jc w:val="both"/>
            </w:pPr>
            <w:r>
              <w:t>Технология проблемного обучения, технология коллективно творческих дел</w:t>
            </w:r>
          </w:p>
        </w:tc>
      </w:tr>
      <w:tr w:rsidR="0059306F" w:rsidRPr="00D52EED" w14:paraId="02C792E6" w14:textId="77777777" w:rsidTr="004C666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27810" w14:textId="77777777" w:rsidR="00B24A0A" w:rsidRDefault="00B24A0A" w:rsidP="00B24A0A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C4CF42" w14:textId="77777777" w:rsidR="00B24A0A" w:rsidRPr="001123DB" w:rsidRDefault="00B24A0A" w:rsidP="00B24A0A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001D3" w14:textId="77777777" w:rsidR="00B24A0A" w:rsidRDefault="00B24A0A" w:rsidP="00B24A0A">
            <w:pPr>
              <w:jc w:val="both"/>
            </w:pPr>
            <w:r>
              <w:t>Самостоятельная работа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2D663" w14:textId="210051E7" w:rsidR="00B24A0A" w:rsidRPr="00615FE0" w:rsidRDefault="00B24A0A" w:rsidP="00B24A0A">
            <w:pPr>
              <w:jc w:val="both"/>
            </w:pPr>
            <w:r>
              <w:t>Сетевая информационная технология</w:t>
            </w:r>
          </w:p>
        </w:tc>
      </w:tr>
      <w:tr w:rsidR="0059306F" w:rsidRPr="00D52EED" w14:paraId="30FA6208" w14:textId="77777777" w:rsidTr="004C6663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B29A4" w14:textId="77777777" w:rsidR="00B24A0A" w:rsidRPr="00615FE0" w:rsidRDefault="00B24A0A" w:rsidP="00B24A0A">
            <w:pPr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70CF8E" w14:textId="77777777" w:rsidR="00B24A0A" w:rsidRPr="00010939" w:rsidRDefault="00B24A0A" w:rsidP="00B24A0A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010939">
              <w:rPr>
                <w:i/>
                <w:u w:val="single"/>
              </w:rPr>
              <w:t xml:space="preserve">Тема 2. </w:t>
            </w:r>
          </w:p>
          <w:p w14:paraId="1CD77672" w14:textId="25311AB4" w:rsidR="00B24A0A" w:rsidRPr="001123DB" w:rsidRDefault="00266EA7" w:rsidP="00B24A0A">
            <w:pPr>
              <w:tabs>
                <w:tab w:val="left" w:pos="708"/>
              </w:tabs>
              <w:snapToGrid w:val="0"/>
            </w:pPr>
            <w:r>
              <w:t xml:space="preserve">Рекреативные пространства как структурный компонент </w:t>
            </w:r>
            <w:r w:rsidR="00B24A0A">
              <w:t xml:space="preserve">креативной городской среды </w:t>
            </w:r>
          </w:p>
          <w:p w14:paraId="17C14FC8" w14:textId="03D896C1" w:rsidR="00B24A0A" w:rsidRPr="001123DB" w:rsidRDefault="00B24A0A" w:rsidP="00B24A0A">
            <w:pPr>
              <w:tabs>
                <w:tab w:val="left" w:pos="708"/>
              </w:tabs>
              <w:snapToGrid w:val="0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E5E3B" w14:textId="77777777" w:rsidR="00B24A0A" w:rsidRPr="00615FE0" w:rsidRDefault="00B24A0A" w:rsidP="00B24A0A">
            <w:pPr>
              <w:jc w:val="both"/>
            </w:pPr>
            <w:r>
              <w:t>Лекция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1EE94" w14:textId="14FE16B1" w:rsidR="00B24A0A" w:rsidRPr="00615FE0" w:rsidRDefault="00B24A0A" w:rsidP="00B24A0A">
            <w:pPr>
              <w:jc w:val="both"/>
            </w:pPr>
            <w:r>
              <w:t>Информационно-коммуникационная технология, мультимедийные технологии</w:t>
            </w:r>
          </w:p>
        </w:tc>
      </w:tr>
      <w:tr w:rsidR="0059306F" w:rsidRPr="00D52EED" w14:paraId="26E61319" w14:textId="77777777" w:rsidTr="004C666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AB345" w14:textId="77777777" w:rsidR="00B24A0A" w:rsidRDefault="00B24A0A" w:rsidP="00B24A0A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FC2C12" w14:textId="77777777" w:rsidR="00B24A0A" w:rsidRPr="00010939" w:rsidRDefault="00B24A0A" w:rsidP="00B24A0A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36564" w14:textId="6183FFF7" w:rsidR="00B24A0A" w:rsidRDefault="00B24A0A" w:rsidP="00B24A0A">
            <w:pPr>
              <w:jc w:val="both"/>
            </w:pPr>
            <w:r>
              <w:t>Семинар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5F4E" w14:textId="2CECA645" w:rsidR="00B24A0A" w:rsidRDefault="00B24A0A" w:rsidP="00B24A0A">
            <w:pPr>
              <w:jc w:val="both"/>
            </w:pPr>
            <w:r w:rsidRPr="00B24A0A">
              <w:t>Технология проблемного обучения</w:t>
            </w:r>
          </w:p>
        </w:tc>
      </w:tr>
      <w:tr w:rsidR="0059306F" w:rsidRPr="00D52EED" w14:paraId="50D9E3EE" w14:textId="77777777" w:rsidTr="004C666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8FA493" w14:textId="77777777" w:rsidR="00B24A0A" w:rsidRDefault="00B24A0A" w:rsidP="00B24A0A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A962CE" w14:textId="77777777" w:rsidR="00B24A0A" w:rsidRPr="001123DB" w:rsidRDefault="00B24A0A" w:rsidP="00B24A0A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407D03" w14:textId="77777777" w:rsidR="00B24A0A" w:rsidRDefault="00B24A0A" w:rsidP="00B24A0A">
            <w:pPr>
              <w:jc w:val="both"/>
            </w:pPr>
            <w:r>
              <w:t>Самостоятельная работа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89F73" w14:textId="6A2D8BC9" w:rsidR="00B24A0A" w:rsidRPr="00615FE0" w:rsidRDefault="00B24A0A" w:rsidP="00B24A0A">
            <w:pPr>
              <w:jc w:val="both"/>
            </w:pPr>
            <w:r>
              <w:t>Сетевая информационная технология</w:t>
            </w:r>
          </w:p>
        </w:tc>
      </w:tr>
      <w:tr w:rsidR="0059306F" w:rsidRPr="00D52EED" w14:paraId="1C72A6BE" w14:textId="77777777" w:rsidTr="004C6663">
        <w:trPr>
          <w:trHeight w:val="2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0A038B" w14:textId="77777777" w:rsidR="00B24A0A" w:rsidRPr="00615FE0" w:rsidRDefault="00B24A0A" w:rsidP="00B24A0A">
            <w:pPr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1C1B91" w14:textId="77777777" w:rsidR="00B24A0A" w:rsidRPr="001123DB" w:rsidRDefault="00B24A0A" w:rsidP="00B24A0A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1123DB">
              <w:rPr>
                <w:i/>
                <w:u w:val="single"/>
              </w:rPr>
              <w:t>Тема 3.</w:t>
            </w:r>
          </w:p>
          <w:p w14:paraId="7C5A5F04" w14:textId="56C4A8B6" w:rsidR="00B24A0A" w:rsidRDefault="00B24A0A" w:rsidP="00B24A0A">
            <w:pPr>
              <w:tabs>
                <w:tab w:val="left" w:pos="708"/>
              </w:tabs>
              <w:snapToGrid w:val="0"/>
            </w:pPr>
            <w:r w:rsidRPr="00010939">
              <w:t xml:space="preserve">Творческий кластер как инновационная форма </w:t>
            </w:r>
            <w:r w:rsidR="00266EA7">
              <w:t xml:space="preserve">рекреативного </w:t>
            </w:r>
            <w:r w:rsidRPr="00010939">
              <w:t>пространства</w:t>
            </w:r>
            <w:r>
              <w:t xml:space="preserve"> </w:t>
            </w:r>
          </w:p>
          <w:p w14:paraId="7FE7354D" w14:textId="264C881B" w:rsidR="00B24A0A" w:rsidRPr="001123DB" w:rsidRDefault="00B24A0A" w:rsidP="00B24A0A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4C268" w14:textId="77777777" w:rsidR="00B24A0A" w:rsidRPr="00615FE0" w:rsidRDefault="00B24A0A" w:rsidP="00B24A0A">
            <w:pPr>
              <w:jc w:val="both"/>
            </w:pPr>
            <w:r>
              <w:t>Лекция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D2FE4D" w14:textId="55189954" w:rsidR="00B24A0A" w:rsidRPr="00615FE0" w:rsidRDefault="00B24A0A" w:rsidP="00B24A0A">
            <w:pPr>
              <w:jc w:val="both"/>
            </w:pPr>
            <w:r>
              <w:t>Информационно-коммуникационная технология, мультимедийные технологии</w:t>
            </w:r>
          </w:p>
        </w:tc>
      </w:tr>
      <w:tr w:rsidR="00266EA7" w:rsidRPr="00D52EED" w14:paraId="6F7F9D15" w14:textId="77777777" w:rsidTr="004C6663">
        <w:trPr>
          <w:trHeight w:val="2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0CF4E8" w14:textId="77777777" w:rsidR="00266EA7" w:rsidRDefault="00266EA7" w:rsidP="00B24A0A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1C2FE9" w14:textId="77777777" w:rsidR="00266EA7" w:rsidRPr="001123DB" w:rsidRDefault="00266EA7" w:rsidP="00B24A0A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6F05B" w14:textId="6FBFAB8F" w:rsidR="00266EA7" w:rsidRDefault="00266EA7" w:rsidP="00B24A0A">
            <w:pPr>
              <w:jc w:val="both"/>
            </w:pPr>
            <w:r>
              <w:t>Семинар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1FD6C8" w14:textId="7E7F6B4E" w:rsidR="00266EA7" w:rsidRDefault="00266EA7" w:rsidP="00B24A0A">
            <w:pPr>
              <w:jc w:val="both"/>
            </w:pPr>
            <w:r w:rsidRPr="00266EA7">
              <w:t>Технология проблемного обучения</w:t>
            </w:r>
          </w:p>
        </w:tc>
      </w:tr>
      <w:tr w:rsidR="0059306F" w:rsidRPr="00D52EED" w14:paraId="0B3A1347" w14:textId="77777777" w:rsidTr="004C6663">
        <w:trPr>
          <w:trHeight w:val="20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738789" w14:textId="77777777" w:rsidR="00B24A0A" w:rsidRDefault="00B24A0A" w:rsidP="00B24A0A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237BAB" w14:textId="77777777" w:rsidR="00B24A0A" w:rsidRPr="001123DB" w:rsidRDefault="00B24A0A" w:rsidP="00B24A0A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C345A" w14:textId="77777777" w:rsidR="00B24A0A" w:rsidRDefault="00B24A0A" w:rsidP="00B24A0A">
            <w:pPr>
              <w:jc w:val="both"/>
            </w:pPr>
            <w: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812376" w14:textId="4676881D" w:rsidR="00B24A0A" w:rsidRPr="00615FE0" w:rsidRDefault="00B24A0A" w:rsidP="00B24A0A">
            <w:pPr>
              <w:jc w:val="both"/>
            </w:pPr>
            <w:r>
              <w:t>Сетевая информационная технология</w:t>
            </w:r>
          </w:p>
        </w:tc>
      </w:tr>
      <w:tr w:rsidR="00266EA7" w:rsidRPr="00D52EED" w14:paraId="523E3554" w14:textId="77777777" w:rsidTr="00266EA7">
        <w:trPr>
          <w:trHeight w:val="148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02411E" w14:textId="77777777" w:rsidR="00266EA7" w:rsidRPr="00615FE0" w:rsidRDefault="00266EA7" w:rsidP="00B24A0A">
            <w:pPr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0E3C90" w14:textId="77777777" w:rsidR="00266EA7" w:rsidRPr="001123DB" w:rsidRDefault="00266EA7" w:rsidP="00B24A0A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1123DB">
              <w:rPr>
                <w:i/>
                <w:u w:val="single"/>
              </w:rPr>
              <w:t>Тема 4.</w:t>
            </w:r>
          </w:p>
          <w:p w14:paraId="6A7F19E4" w14:textId="3D75C89D" w:rsidR="00266EA7" w:rsidRPr="001123DB" w:rsidRDefault="00266EA7" w:rsidP="00266EA7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>
              <w:t xml:space="preserve">Классификация рекреативных пространств 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1142A8" w14:textId="6BA246E5" w:rsidR="00266EA7" w:rsidRPr="00615FE0" w:rsidRDefault="00266EA7" w:rsidP="00266EA7">
            <w:pPr>
              <w:jc w:val="both"/>
            </w:pPr>
            <w:r>
              <w:t>Семинар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0368DD" w14:textId="77777777" w:rsidR="00266EA7" w:rsidRDefault="00266EA7" w:rsidP="00266EA7">
            <w:pPr>
              <w:jc w:val="both"/>
            </w:pPr>
            <w:r>
              <w:t xml:space="preserve">Информационно-коммуникационная технология, </w:t>
            </w:r>
          </w:p>
          <w:p w14:paraId="1636E00E" w14:textId="358D0B9D" w:rsidR="00266EA7" w:rsidRPr="00615FE0" w:rsidRDefault="00266EA7" w:rsidP="00266EA7">
            <w:pPr>
              <w:jc w:val="both"/>
            </w:pPr>
            <w:r>
              <w:t>Т</w:t>
            </w:r>
            <w:r w:rsidRPr="00B24A0A">
              <w:t>ехнология коллективно творческих дел</w:t>
            </w:r>
          </w:p>
        </w:tc>
      </w:tr>
      <w:tr w:rsidR="0059306F" w:rsidRPr="00D52EED" w14:paraId="1A418A60" w14:textId="77777777" w:rsidTr="004C6663">
        <w:trPr>
          <w:trHeight w:val="20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90B2DB" w14:textId="77777777" w:rsidR="00B24A0A" w:rsidRDefault="00B24A0A" w:rsidP="00B24A0A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2A3F25" w14:textId="77777777" w:rsidR="00B24A0A" w:rsidRPr="001123DB" w:rsidRDefault="00B24A0A" w:rsidP="00B24A0A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54224" w14:textId="283D07F8" w:rsidR="00B24A0A" w:rsidRPr="00615FE0" w:rsidRDefault="00B24A0A" w:rsidP="00B24A0A">
            <w:pPr>
              <w:jc w:val="both"/>
            </w:pPr>
            <w: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870E6F" w14:textId="1296AC4D" w:rsidR="00B24A0A" w:rsidRPr="00615FE0" w:rsidRDefault="00B24A0A" w:rsidP="00B24A0A">
            <w:pPr>
              <w:jc w:val="both"/>
            </w:pPr>
            <w:r>
              <w:t>Сетевая информационная технология</w:t>
            </w:r>
          </w:p>
        </w:tc>
      </w:tr>
      <w:tr w:rsidR="00266EA7" w:rsidRPr="00D52EED" w14:paraId="71E4784D" w14:textId="77777777" w:rsidTr="00894F89">
        <w:trPr>
          <w:trHeight w:val="2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663FE1" w14:textId="77777777" w:rsidR="00266EA7" w:rsidRPr="00615FE0" w:rsidRDefault="00266EA7" w:rsidP="00B24A0A">
            <w:pPr>
              <w:jc w:val="both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7C92F7AD" w14:textId="77777777" w:rsidR="00266EA7" w:rsidRPr="001123DB" w:rsidRDefault="00266EA7" w:rsidP="00B24A0A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1123DB">
              <w:rPr>
                <w:i/>
                <w:u w:val="single"/>
              </w:rPr>
              <w:t>Тема 5.</w:t>
            </w:r>
          </w:p>
          <w:p w14:paraId="2D34B53D" w14:textId="3F54D19A" w:rsidR="00266EA7" w:rsidRDefault="00266EA7" w:rsidP="00B24A0A">
            <w:pPr>
              <w:tabs>
                <w:tab w:val="left" w:pos="708"/>
              </w:tabs>
              <w:snapToGrid w:val="0"/>
            </w:pPr>
            <w:proofErr w:type="spellStart"/>
            <w:r w:rsidRPr="00010939">
              <w:t>Плейсмейкинг</w:t>
            </w:r>
            <w:proofErr w:type="spellEnd"/>
            <w:r w:rsidRPr="00010939">
              <w:t xml:space="preserve"> как эффективный концеп</w:t>
            </w:r>
            <w:r>
              <w:t xml:space="preserve">туальный подход к проектированию рекреативных пространств </w:t>
            </w:r>
          </w:p>
          <w:p w14:paraId="4C7BCF96" w14:textId="6C4CA1C2" w:rsidR="00266EA7" w:rsidRPr="001123DB" w:rsidRDefault="00266EA7" w:rsidP="00B24A0A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791D2" w14:textId="77777777" w:rsidR="00266EA7" w:rsidRPr="00615FE0" w:rsidRDefault="00266EA7" w:rsidP="00B24A0A">
            <w:pPr>
              <w:jc w:val="both"/>
            </w:pPr>
            <w:r>
              <w:t>Лекция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020773" w14:textId="701E282C" w:rsidR="00266EA7" w:rsidRPr="00615FE0" w:rsidRDefault="00266EA7" w:rsidP="00B24A0A">
            <w:pPr>
              <w:jc w:val="both"/>
            </w:pPr>
            <w:r>
              <w:t>Информационно-коммуникационная технология, мультимедийные технологии</w:t>
            </w:r>
          </w:p>
        </w:tc>
      </w:tr>
      <w:tr w:rsidR="00266EA7" w:rsidRPr="00D52EED" w14:paraId="5674139D" w14:textId="77777777" w:rsidTr="00894F89">
        <w:trPr>
          <w:trHeight w:val="20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4E824A5" w14:textId="77777777" w:rsidR="00266EA7" w:rsidRDefault="00266EA7" w:rsidP="00B24A0A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</w:tcBorders>
          </w:tcPr>
          <w:p w14:paraId="38D2C5C1" w14:textId="77777777" w:rsidR="00266EA7" w:rsidRPr="001123DB" w:rsidRDefault="00266EA7" w:rsidP="00B24A0A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F9419A" w14:textId="77777777" w:rsidR="00266EA7" w:rsidRDefault="00266EA7" w:rsidP="00B24A0A">
            <w:pPr>
              <w:jc w:val="both"/>
            </w:pPr>
            <w:r>
              <w:t>Семинар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6652B" w14:textId="4EF9230F" w:rsidR="00266EA7" w:rsidRPr="00615FE0" w:rsidRDefault="00266EA7" w:rsidP="00B24A0A">
            <w:pPr>
              <w:jc w:val="both"/>
            </w:pPr>
            <w:r>
              <w:t>Технология проблемного обучения, технология коллективно творческих дел</w:t>
            </w:r>
          </w:p>
        </w:tc>
      </w:tr>
      <w:tr w:rsidR="00266EA7" w:rsidRPr="00D52EED" w14:paraId="1C6A3B0E" w14:textId="77777777" w:rsidTr="00894F89">
        <w:trPr>
          <w:trHeight w:val="20"/>
        </w:trPr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14:paraId="6D89F6E4" w14:textId="77777777" w:rsidR="00266EA7" w:rsidRDefault="00266EA7" w:rsidP="00266EA7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60D168A9" w14:textId="77777777" w:rsidR="00266EA7" w:rsidRPr="001123DB" w:rsidRDefault="00266EA7" w:rsidP="00266EA7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A90185" w14:textId="36A102B0" w:rsidR="00266EA7" w:rsidRDefault="00266EA7" w:rsidP="00266EA7">
            <w:pPr>
              <w:jc w:val="both"/>
            </w:pPr>
            <w:r w:rsidRPr="00FB2787"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AC3B42" w14:textId="59F0EB88" w:rsidR="00266EA7" w:rsidRDefault="00266EA7" w:rsidP="00266EA7">
            <w:pPr>
              <w:jc w:val="both"/>
            </w:pPr>
            <w:r w:rsidRPr="00FB2787">
              <w:t>Сетевая информационная технология</w:t>
            </w:r>
          </w:p>
        </w:tc>
      </w:tr>
      <w:tr w:rsidR="0059306F" w:rsidRPr="00D52EED" w14:paraId="7FB01971" w14:textId="77777777" w:rsidTr="004C6663">
        <w:trPr>
          <w:trHeight w:val="2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A07F80" w14:textId="77777777" w:rsidR="0059306F" w:rsidRPr="00615FE0" w:rsidRDefault="0059306F" w:rsidP="0059306F">
            <w:pPr>
              <w:jc w:val="both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132AC6" w14:textId="77777777" w:rsidR="0059306F" w:rsidRPr="001123DB" w:rsidRDefault="0059306F" w:rsidP="0059306F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>
              <w:rPr>
                <w:i/>
                <w:u w:val="single"/>
              </w:rPr>
              <w:t>Тема 6</w:t>
            </w:r>
            <w:r w:rsidRPr="001123DB">
              <w:rPr>
                <w:i/>
                <w:u w:val="single"/>
              </w:rPr>
              <w:t>.</w:t>
            </w:r>
          </w:p>
          <w:p w14:paraId="225CC3E0" w14:textId="63C4D55D" w:rsidR="0059306F" w:rsidRPr="001123DB" w:rsidRDefault="0059306F" w:rsidP="0059306F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010939">
              <w:t>Методика картирования («</w:t>
            </w:r>
            <w:proofErr w:type="spellStart"/>
            <w:r w:rsidRPr="00010939">
              <w:t>mapping</w:t>
            </w:r>
            <w:proofErr w:type="spellEnd"/>
            <w:r w:rsidRPr="00010939">
              <w:t xml:space="preserve">») как основной инструмент развития </w:t>
            </w:r>
            <w:r>
              <w:t xml:space="preserve">рекреативных </w:t>
            </w:r>
            <w:proofErr w:type="spellStart"/>
            <w:r>
              <w:t>простарнств</w:t>
            </w:r>
            <w:proofErr w:type="spellEnd"/>
          </w:p>
          <w:p w14:paraId="21277A2B" w14:textId="000DAC34" w:rsidR="0059306F" w:rsidRPr="001123DB" w:rsidRDefault="0059306F" w:rsidP="0059306F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67933" w14:textId="303DF8D0" w:rsidR="0059306F" w:rsidRPr="00615FE0" w:rsidRDefault="0059306F" w:rsidP="0059306F">
            <w:pPr>
              <w:jc w:val="both"/>
            </w:pPr>
            <w:r w:rsidRPr="00284F05">
              <w:t>Лекция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44821" w14:textId="547F1EC0" w:rsidR="0059306F" w:rsidRPr="00615FE0" w:rsidRDefault="0059306F" w:rsidP="0059306F">
            <w:pPr>
              <w:jc w:val="both"/>
            </w:pPr>
            <w:r w:rsidRPr="00284F05">
              <w:t>Информационно-коммуникационная технология, мультимедийные технологии</w:t>
            </w:r>
          </w:p>
        </w:tc>
      </w:tr>
      <w:tr w:rsidR="0059306F" w:rsidRPr="00D52EED" w14:paraId="44BFED12" w14:textId="77777777" w:rsidTr="004C6663">
        <w:trPr>
          <w:trHeight w:val="2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FF14C2" w14:textId="77777777" w:rsidR="0059306F" w:rsidRDefault="0059306F" w:rsidP="0059306F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CC2D52" w14:textId="77777777" w:rsidR="0059306F" w:rsidRDefault="0059306F" w:rsidP="0059306F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36A46" w14:textId="6EFDDDC6" w:rsidR="0059306F" w:rsidRDefault="0059306F" w:rsidP="0059306F">
            <w:pPr>
              <w:jc w:val="both"/>
            </w:pPr>
            <w:r>
              <w:t>Семинар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0BDD8" w14:textId="1C31DAAF" w:rsidR="0059306F" w:rsidRDefault="0059306F" w:rsidP="0059306F">
            <w:pPr>
              <w:jc w:val="both"/>
            </w:pPr>
            <w:r>
              <w:t>Информационно-коммуникационная технология, мультимедийные технологии</w:t>
            </w:r>
          </w:p>
        </w:tc>
      </w:tr>
      <w:tr w:rsidR="0059306F" w:rsidRPr="00D52EED" w14:paraId="471E29CA" w14:textId="77777777" w:rsidTr="004C6663">
        <w:trPr>
          <w:trHeight w:val="20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CCF3C5" w14:textId="77777777" w:rsidR="0059306F" w:rsidRDefault="0059306F" w:rsidP="0059306F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B09FD0" w14:textId="77777777" w:rsidR="0059306F" w:rsidRDefault="0059306F" w:rsidP="0059306F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EFC0D5" w14:textId="77777777" w:rsidR="0059306F" w:rsidRPr="00615FE0" w:rsidRDefault="0059306F" w:rsidP="0059306F">
            <w:pPr>
              <w:jc w:val="both"/>
            </w:pPr>
            <w:r w:rsidRPr="00863791"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59627" w14:textId="3A849943" w:rsidR="0059306F" w:rsidRPr="00615FE0" w:rsidRDefault="0059306F" w:rsidP="0059306F">
            <w:pPr>
              <w:jc w:val="both"/>
            </w:pPr>
            <w:r>
              <w:t>Сетевая информационная технология</w:t>
            </w:r>
          </w:p>
        </w:tc>
      </w:tr>
      <w:tr w:rsidR="0059306F" w:rsidRPr="00D52EED" w14:paraId="4CAFAC07" w14:textId="77777777" w:rsidTr="004C6663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35F921" w14:textId="77777777" w:rsidR="0059306F" w:rsidRPr="00615FE0" w:rsidRDefault="0059306F" w:rsidP="0059306F">
            <w:pPr>
              <w:jc w:val="both"/>
              <w:rPr>
                <w:bCs/>
              </w:rPr>
            </w:pPr>
            <w:r>
              <w:rPr>
                <w:bCs/>
              </w:rPr>
              <w:lastRenderedPageBreak/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940036" w14:textId="77777777" w:rsidR="0059306F" w:rsidRPr="001123DB" w:rsidRDefault="0059306F" w:rsidP="0059306F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>
              <w:rPr>
                <w:i/>
                <w:u w:val="single"/>
              </w:rPr>
              <w:t>Тема 7</w:t>
            </w:r>
            <w:r w:rsidRPr="001123DB">
              <w:rPr>
                <w:i/>
                <w:u w:val="single"/>
              </w:rPr>
              <w:t>.</w:t>
            </w:r>
          </w:p>
          <w:p w14:paraId="672DBAF5" w14:textId="09690CFE" w:rsidR="0059306F" w:rsidRPr="001123DB" w:rsidRDefault="0059306F" w:rsidP="0059306F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010939">
              <w:t xml:space="preserve">Ведущий российский опыт проектирования </w:t>
            </w:r>
            <w:r>
              <w:t>рекреативных пространств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6A3A72" w14:textId="788EFABA" w:rsidR="0059306F" w:rsidRPr="00615FE0" w:rsidRDefault="0059306F" w:rsidP="0059306F">
            <w:pPr>
              <w:jc w:val="both"/>
            </w:pPr>
            <w:r>
              <w:t xml:space="preserve">Семинар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10167" w14:textId="1D18A46C" w:rsidR="0059306F" w:rsidRPr="00615FE0" w:rsidRDefault="0059306F" w:rsidP="0059306F">
            <w:pPr>
              <w:jc w:val="both"/>
            </w:pPr>
            <w:r>
              <w:t>Информационно-коммуникационная технология, мультимедийные технологии</w:t>
            </w:r>
          </w:p>
        </w:tc>
      </w:tr>
      <w:tr w:rsidR="0059306F" w:rsidRPr="00D52EED" w14:paraId="40BF993A" w14:textId="77777777" w:rsidTr="00894F89">
        <w:trPr>
          <w:trHeight w:val="2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97B0A8" w14:textId="77777777" w:rsidR="0059306F" w:rsidRPr="00615FE0" w:rsidRDefault="0059306F" w:rsidP="0059306F">
            <w:pPr>
              <w:jc w:val="both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3C6AD53C" w14:textId="77777777" w:rsidR="0059306F" w:rsidRPr="001123DB" w:rsidRDefault="0059306F" w:rsidP="0059306F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>
              <w:rPr>
                <w:i/>
                <w:u w:val="single"/>
              </w:rPr>
              <w:t>Тема 8</w:t>
            </w:r>
            <w:r w:rsidRPr="001123DB">
              <w:rPr>
                <w:i/>
                <w:u w:val="single"/>
              </w:rPr>
              <w:t>.</w:t>
            </w:r>
          </w:p>
          <w:p w14:paraId="698339E8" w14:textId="77777777" w:rsidR="0059306F" w:rsidRPr="001123DB" w:rsidRDefault="0059306F" w:rsidP="0059306F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010939">
              <w:t xml:space="preserve">Технологический потенциал социально-культурной деятельности в проектировании </w:t>
            </w:r>
            <w:r>
              <w:t>креативной городской среды</w:t>
            </w:r>
          </w:p>
          <w:p w14:paraId="69F38C41" w14:textId="5CACC23F" w:rsidR="0059306F" w:rsidRPr="001123DB" w:rsidRDefault="0059306F" w:rsidP="0059306F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5883B6" w14:textId="399D340F" w:rsidR="0059306F" w:rsidRPr="00615FE0" w:rsidRDefault="0059306F" w:rsidP="0059306F">
            <w:pPr>
              <w:jc w:val="both"/>
            </w:pPr>
            <w:r>
              <w:t>Лекция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C1BEC0" w14:textId="3E9D76CB" w:rsidR="0059306F" w:rsidRPr="00615FE0" w:rsidRDefault="0059306F" w:rsidP="0059306F">
            <w:pPr>
              <w:jc w:val="both"/>
            </w:pPr>
            <w:r>
              <w:t>Информационно-коммуникационная технология, мультимедийные технологии</w:t>
            </w:r>
          </w:p>
        </w:tc>
      </w:tr>
      <w:tr w:rsidR="0059306F" w:rsidRPr="00D52EED" w14:paraId="0A2A4952" w14:textId="77777777" w:rsidTr="00894F89">
        <w:trPr>
          <w:trHeight w:val="20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CC809DB" w14:textId="77777777" w:rsidR="0059306F" w:rsidRDefault="0059306F" w:rsidP="0059306F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612EE8E7" w14:textId="77777777" w:rsidR="0059306F" w:rsidRDefault="0059306F" w:rsidP="0059306F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9D7A8" w14:textId="4C14D293" w:rsidR="0059306F" w:rsidRDefault="0059306F" w:rsidP="0059306F">
            <w:pPr>
              <w:jc w:val="both"/>
            </w:pPr>
            <w:r>
              <w:t>Семинар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C33DE6" w14:textId="626C6023" w:rsidR="0059306F" w:rsidRDefault="0059306F" w:rsidP="0059306F">
            <w:pPr>
              <w:jc w:val="both"/>
            </w:pPr>
            <w:r>
              <w:t>Технологии проблемного обучения</w:t>
            </w:r>
          </w:p>
        </w:tc>
      </w:tr>
      <w:tr w:rsidR="0059306F" w:rsidRPr="00D52EED" w14:paraId="54B9E079" w14:textId="77777777" w:rsidTr="00894F89">
        <w:trPr>
          <w:trHeight w:val="2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280A95" w14:textId="77777777" w:rsidR="0059306F" w:rsidRPr="00615FE0" w:rsidRDefault="0059306F" w:rsidP="0059306F">
            <w:pPr>
              <w:jc w:val="both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5D0F2FE4" w14:textId="77777777" w:rsidR="0059306F" w:rsidRPr="001123DB" w:rsidRDefault="0059306F" w:rsidP="0059306F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>
              <w:rPr>
                <w:i/>
                <w:u w:val="single"/>
              </w:rPr>
              <w:t>Тема 9</w:t>
            </w:r>
            <w:r w:rsidRPr="001123DB">
              <w:rPr>
                <w:i/>
                <w:u w:val="single"/>
              </w:rPr>
              <w:t>.</w:t>
            </w:r>
          </w:p>
          <w:p w14:paraId="2AAD1E56" w14:textId="17CAA1F1" w:rsidR="0059306F" w:rsidRDefault="0059306F" w:rsidP="0059306F">
            <w:pPr>
              <w:tabs>
                <w:tab w:val="left" w:pos="708"/>
              </w:tabs>
              <w:snapToGrid w:val="0"/>
            </w:pPr>
            <w:r w:rsidRPr="00010939">
              <w:t>Инновационные</w:t>
            </w:r>
            <w:r>
              <w:t xml:space="preserve"> направления и формы креативных досуговых практик в проектировании рекреативных пространств</w:t>
            </w:r>
          </w:p>
          <w:p w14:paraId="6F2E9DA3" w14:textId="45DBB7BA" w:rsidR="0059306F" w:rsidRPr="001123DB" w:rsidRDefault="0059306F" w:rsidP="0059306F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625D2A" w14:textId="2C879333" w:rsidR="0059306F" w:rsidRPr="00615FE0" w:rsidRDefault="0059306F" w:rsidP="0059306F">
            <w:pPr>
              <w:jc w:val="both"/>
            </w:pPr>
            <w:r>
              <w:t>Лекция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9D0446" w14:textId="40D2B707" w:rsidR="0059306F" w:rsidRPr="00615FE0" w:rsidRDefault="0059306F" w:rsidP="0059306F">
            <w:pPr>
              <w:jc w:val="both"/>
            </w:pPr>
            <w:r>
              <w:t>Информационно-просветительская</w:t>
            </w:r>
          </w:p>
        </w:tc>
      </w:tr>
      <w:tr w:rsidR="0059306F" w:rsidRPr="00D52EED" w14:paraId="239C54B1" w14:textId="77777777" w:rsidTr="00894F89">
        <w:trPr>
          <w:trHeight w:val="1947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6E830FB" w14:textId="77777777" w:rsidR="0059306F" w:rsidRDefault="0059306F" w:rsidP="0059306F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</w:tcBorders>
          </w:tcPr>
          <w:p w14:paraId="34ABC5C1" w14:textId="77777777" w:rsidR="0059306F" w:rsidRDefault="0059306F" w:rsidP="0059306F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388EE7" w14:textId="77777777" w:rsidR="0059306F" w:rsidRDefault="0059306F" w:rsidP="0059306F">
            <w:pPr>
              <w:jc w:val="both"/>
            </w:pPr>
            <w:r>
              <w:t>Практическое</w:t>
            </w:r>
          </w:p>
          <w:p w14:paraId="3CCE5C46" w14:textId="7149D559" w:rsidR="0059306F" w:rsidRDefault="0059306F" w:rsidP="0059306F">
            <w:pPr>
              <w:jc w:val="both"/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B6B721" w14:textId="52CBC957" w:rsidR="0059306F" w:rsidRDefault="0059306F" w:rsidP="0059306F">
            <w:pPr>
              <w:jc w:val="both"/>
            </w:pPr>
            <w:r>
              <w:t>Информационно-коммуникационная технология, мультимедийные технологии</w:t>
            </w:r>
          </w:p>
        </w:tc>
      </w:tr>
      <w:tr w:rsidR="0059306F" w:rsidRPr="00D52EED" w14:paraId="5F58494B" w14:textId="77777777" w:rsidTr="0059306F">
        <w:trPr>
          <w:trHeight w:val="620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8751B34" w14:textId="77777777" w:rsidR="0059306F" w:rsidRDefault="0059306F" w:rsidP="0059306F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4FA174DA" w14:textId="77777777" w:rsidR="0059306F" w:rsidRDefault="0059306F" w:rsidP="0059306F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0CBCAB" w14:textId="35DAE5E9" w:rsidR="0059306F" w:rsidRDefault="0059306F" w:rsidP="0059306F">
            <w:pPr>
              <w:jc w:val="both"/>
            </w:pPr>
            <w:r w:rsidRPr="004F70BC"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AEAE10" w14:textId="29B2EBBF" w:rsidR="0059306F" w:rsidRDefault="0059306F" w:rsidP="0059306F">
            <w:pPr>
              <w:jc w:val="both"/>
            </w:pPr>
            <w:r w:rsidRPr="004F70BC">
              <w:t>Сетевая информационная технология</w:t>
            </w:r>
          </w:p>
        </w:tc>
      </w:tr>
      <w:tr w:rsidR="0059306F" w:rsidRPr="00D52EED" w14:paraId="3D9D7C9B" w14:textId="77777777" w:rsidTr="004C6663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FC795" w14:textId="77777777" w:rsidR="0059306F" w:rsidRDefault="0059306F" w:rsidP="0059306F">
            <w:pPr>
              <w:jc w:val="both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46945B" w14:textId="77777777" w:rsidR="0059306F" w:rsidRPr="001123DB" w:rsidRDefault="0059306F" w:rsidP="0059306F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>
              <w:rPr>
                <w:i/>
                <w:u w:val="single"/>
              </w:rPr>
              <w:t>Тема 10</w:t>
            </w:r>
            <w:r w:rsidRPr="001123DB">
              <w:rPr>
                <w:i/>
                <w:u w:val="single"/>
              </w:rPr>
              <w:t>.</w:t>
            </w:r>
          </w:p>
          <w:p w14:paraId="75B892EA" w14:textId="5279EFFF" w:rsidR="0059306F" w:rsidRDefault="0059306F" w:rsidP="0059306F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>
              <w:t xml:space="preserve">Пути финансирования проектов, реализуемых в условиях функционирования современных рекреативных пространств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92494" w14:textId="781ADB73" w:rsidR="0059306F" w:rsidRPr="00615FE0" w:rsidRDefault="0059306F" w:rsidP="0059306F">
            <w:pPr>
              <w:jc w:val="both"/>
            </w:pPr>
            <w:r>
              <w:t>Лекция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D0820" w14:textId="2A236287" w:rsidR="0059306F" w:rsidRPr="00615FE0" w:rsidRDefault="0059306F" w:rsidP="0059306F">
            <w:pPr>
              <w:jc w:val="both"/>
            </w:pPr>
            <w:r>
              <w:t>Информационно-коммуникационная технология, мультимедийные технологии</w:t>
            </w:r>
          </w:p>
        </w:tc>
      </w:tr>
      <w:tr w:rsidR="0059306F" w:rsidRPr="00D52EED" w14:paraId="581F6218" w14:textId="77777777" w:rsidTr="0064520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21D00" w14:textId="77777777" w:rsidR="0059306F" w:rsidRPr="00615FE0" w:rsidRDefault="0059306F" w:rsidP="0059306F">
            <w:pPr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F68E8" w14:textId="77777777" w:rsidR="0059306F" w:rsidRPr="001123DB" w:rsidRDefault="0059306F" w:rsidP="0059306F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8794D" w14:textId="000163B2" w:rsidR="0059306F" w:rsidRPr="00615FE0" w:rsidRDefault="0059306F" w:rsidP="0059306F">
            <w:pPr>
              <w:jc w:val="both"/>
            </w:pPr>
            <w:r>
              <w:t>Практическое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263E7" w14:textId="3C34F890" w:rsidR="0059306F" w:rsidRPr="00615FE0" w:rsidRDefault="0059306F" w:rsidP="0059306F">
            <w:pPr>
              <w:jc w:val="both"/>
            </w:pPr>
            <w:r>
              <w:t>Сетевая информационная технология</w:t>
            </w:r>
          </w:p>
        </w:tc>
      </w:tr>
    </w:tbl>
    <w:p w14:paraId="50C17042" w14:textId="77777777" w:rsidR="00934A8C" w:rsidRDefault="00934A8C" w:rsidP="001123DB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</w:rPr>
      </w:pPr>
    </w:p>
    <w:p w14:paraId="27FC6460" w14:textId="77777777" w:rsidR="00433991" w:rsidRPr="009966AE" w:rsidRDefault="00645207" w:rsidP="00EC5DCE">
      <w:pPr>
        <w:tabs>
          <w:tab w:val="left" w:pos="708"/>
        </w:tabs>
        <w:spacing w:before="60"/>
        <w:ind w:firstLine="709"/>
        <w:jc w:val="both"/>
        <w:rPr>
          <w:i/>
        </w:rPr>
      </w:pPr>
      <w:r w:rsidRPr="00645207">
        <w:rPr>
          <w:b/>
        </w:rPr>
        <w:t>6. ОЦЕНОЧНЫЕ СРЕДСТВА ДЛЯ ТЕКУЩЕГО КОНТРОЛЯ УСПЕВАЕМОСТИ, ПРОМЕЖУТОЧНОЙ АТТЕСТАЦИИ ПО ИТОГАМ ОСВОЕНИЯ ДИСЦИПЛИНЫ</w:t>
      </w:r>
      <w:bookmarkStart w:id="1" w:name="sub_1083"/>
      <w:bookmarkEnd w:id="0"/>
      <w:bookmarkEnd w:id="1"/>
    </w:p>
    <w:p w14:paraId="18A38CE5" w14:textId="01237C5F" w:rsidR="00343C84" w:rsidRPr="00343C84" w:rsidRDefault="00343C84" w:rsidP="00343C84">
      <w:pPr>
        <w:ind w:firstLine="709"/>
        <w:jc w:val="both"/>
      </w:pPr>
      <w:r w:rsidRPr="00343C84">
        <w:t xml:space="preserve">Текущий контроль выполнения </w:t>
      </w:r>
      <w:r>
        <w:t xml:space="preserve">заданий </w:t>
      </w:r>
      <w:r w:rsidRPr="00343C84">
        <w:t>осуществляется регулярно, начиная с первой нед</w:t>
      </w:r>
      <w:r>
        <w:t>ели семестра</w:t>
      </w:r>
      <w:r w:rsidRPr="00343C84">
        <w:t>. Текущий контроль освоения отдельных разделов дисциплины осуществляется при помощи</w:t>
      </w:r>
      <w:r>
        <w:t xml:space="preserve"> оценки участия студентов в</w:t>
      </w:r>
      <w:r w:rsidR="0059306F">
        <w:t xml:space="preserve"> подготовке докладов, написании конспектов, рецензии и создании </w:t>
      </w:r>
      <w:r>
        <w:t>презентаций</w:t>
      </w:r>
      <w:r w:rsidRPr="00343C84">
        <w:t>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14:paraId="5560F4BF" w14:textId="77A7EE59" w:rsidR="00343C84" w:rsidRPr="00343C84" w:rsidRDefault="00343C84" w:rsidP="00343C84">
      <w:pPr>
        <w:ind w:firstLine="709"/>
        <w:jc w:val="both"/>
      </w:pPr>
      <w:r w:rsidRPr="00343C84">
        <w:t>Промежуточная аттестация по дисциплине:</w:t>
      </w:r>
      <w:r w:rsidR="004C6663">
        <w:t xml:space="preserve"> </w:t>
      </w:r>
      <w:r w:rsidR="004C6663" w:rsidRPr="004C6663">
        <w:t>Б</w:t>
      </w:r>
      <w:proofErr w:type="gramStart"/>
      <w:r w:rsidR="004C6663" w:rsidRPr="004C6663">
        <w:t>1.В.</w:t>
      </w:r>
      <w:r w:rsidR="0059306F">
        <w:t>ДВ</w:t>
      </w:r>
      <w:proofErr w:type="gramEnd"/>
      <w:r w:rsidR="0059306F">
        <w:t xml:space="preserve">.03.01 </w:t>
      </w:r>
      <w:r w:rsidR="004C6663" w:rsidRPr="004C6663">
        <w:t>«Проектирование</w:t>
      </w:r>
      <w:r w:rsidR="0059306F">
        <w:t xml:space="preserve"> рекреативных пространств</w:t>
      </w:r>
      <w:r w:rsidR="004C6663" w:rsidRPr="004C6663">
        <w:t>»</w:t>
      </w:r>
      <w:r w:rsidR="0059306F">
        <w:t>.</w:t>
      </w:r>
    </w:p>
    <w:p w14:paraId="039A2F23" w14:textId="5E67500F" w:rsidR="00343C84" w:rsidRDefault="00343C84" w:rsidP="00343C84">
      <w:pPr>
        <w:ind w:firstLine="709"/>
        <w:jc w:val="both"/>
      </w:pPr>
      <w:r w:rsidRPr="00343C84">
        <w:t xml:space="preserve">Промежуточная аттестация проводится в форме </w:t>
      </w:r>
      <w:r w:rsidR="004C6663">
        <w:t>экзамена</w:t>
      </w:r>
      <w:r>
        <w:t>.</w:t>
      </w:r>
    </w:p>
    <w:p w14:paraId="3C77320E" w14:textId="5C86244A" w:rsidR="004C6663" w:rsidRDefault="004C6663" w:rsidP="00343C84">
      <w:pPr>
        <w:ind w:firstLine="709"/>
        <w:jc w:val="both"/>
      </w:pPr>
    </w:p>
    <w:p w14:paraId="212B04E0" w14:textId="22581409" w:rsidR="004C6663" w:rsidRDefault="004C6663" w:rsidP="00343C84">
      <w:pPr>
        <w:ind w:firstLine="709"/>
        <w:jc w:val="both"/>
      </w:pPr>
    </w:p>
    <w:p w14:paraId="2805679A" w14:textId="4C3D0551" w:rsidR="004C6663" w:rsidRDefault="004C6663" w:rsidP="00343C84">
      <w:pPr>
        <w:ind w:firstLine="709"/>
        <w:jc w:val="both"/>
      </w:pPr>
    </w:p>
    <w:p w14:paraId="5C01E112" w14:textId="1EA3196F" w:rsidR="004C6663" w:rsidRDefault="004C6663" w:rsidP="00343C84">
      <w:pPr>
        <w:ind w:firstLine="709"/>
        <w:jc w:val="both"/>
      </w:pPr>
    </w:p>
    <w:p w14:paraId="72137849" w14:textId="0F9CE1B1" w:rsidR="004C6663" w:rsidRDefault="004C6663" w:rsidP="00343C84">
      <w:pPr>
        <w:ind w:firstLine="709"/>
        <w:jc w:val="both"/>
      </w:pPr>
    </w:p>
    <w:p w14:paraId="108B05D7" w14:textId="05F6A86B" w:rsidR="004C6663" w:rsidRDefault="004C6663" w:rsidP="00343C84">
      <w:pPr>
        <w:ind w:firstLine="709"/>
        <w:jc w:val="both"/>
      </w:pPr>
    </w:p>
    <w:p w14:paraId="62A7CD30" w14:textId="01814C3C" w:rsidR="004C6663" w:rsidRDefault="004C6663" w:rsidP="00343C84">
      <w:pPr>
        <w:ind w:firstLine="709"/>
        <w:jc w:val="both"/>
      </w:pPr>
    </w:p>
    <w:p w14:paraId="4D0F0CD5" w14:textId="77777777" w:rsidR="007F6459" w:rsidRDefault="007F6459" w:rsidP="007F6459">
      <w:pPr>
        <w:tabs>
          <w:tab w:val="left" w:pos="270"/>
          <w:tab w:val="left" w:pos="3915"/>
        </w:tabs>
        <w:ind w:firstLine="709"/>
        <w:jc w:val="both"/>
        <w:rPr>
          <w:b/>
          <w:i/>
        </w:rPr>
      </w:pPr>
      <w:r w:rsidRPr="007F6459">
        <w:rPr>
          <w:b/>
          <w:i/>
        </w:rPr>
        <w:lastRenderedPageBreak/>
        <w:t>6.1. Система оценивания</w:t>
      </w:r>
    </w:p>
    <w:tbl>
      <w:tblPr>
        <w:tblW w:w="507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39"/>
        <w:gridCol w:w="1831"/>
        <w:gridCol w:w="5809"/>
      </w:tblGrid>
      <w:tr w:rsidR="007F6459" w:rsidRPr="007F6459" w14:paraId="0F641258" w14:textId="77777777" w:rsidTr="004C6663">
        <w:trPr>
          <w:trHeight w:val="475"/>
          <w:jc w:val="center"/>
        </w:trPr>
        <w:tc>
          <w:tcPr>
            <w:tcW w:w="970" w:type="pct"/>
            <w:tcBorders>
              <w:top w:val="single" w:sz="4" w:space="0" w:color="auto"/>
              <w:bottom w:val="single" w:sz="4" w:space="0" w:color="auto"/>
            </w:tcBorders>
          </w:tcPr>
          <w:p w14:paraId="556C2D48" w14:textId="77777777" w:rsidR="007F6459" w:rsidRPr="007F6459" w:rsidRDefault="007F6459" w:rsidP="007F6459">
            <w:pPr>
              <w:jc w:val="both"/>
              <w:rPr>
                <w:b/>
                <w:iCs/>
              </w:rPr>
            </w:pPr>
            <w:r w:rsidRPr="007F6459">
              <w:rPr>
                <w:b/>
                <w:iCs/>
              </w:rPr>
              <w:t>Форма контроля</w:t>
            </w:r>
          </w:p>
        </w:tc>
        <w:tc>
          <w:tcPr>
            <w:tcW w:w="966" w:type="pct"/>
            <w:tcBorders>
              <w:top w:val="single" w:sz="4" w:space="0" w:color="auto"/>
              <w:bottom w:val="single" w:sz="4" w:space="0" w:color="auto"/>
            </w:tcBorders>
          </w:tcPr>
          <w:p w14:paraId="3211FE32" w14:textId="77777777" w:rsidR="007F6459" w:rsidRPr="007F6459" w:rsidRDefault="007F6459" w:rsidP="007F6459">
            <w:pPr>
              <w:jc w:val="both"/>
              <w:rPr>
                <w:b/>
                <w:iCs/>
              </w:rPr>
            </w:pPr>
            <w:r w:rsidRPr="007F6459">
              <w:rPr>
                <w:b/>
                <w:iCs/>
              </w:rPr>
              <w:t>Компетенция</w:t>
            </w:r>
          </w:p>
        </w:tc>
        <w:tc>
          <w:tcPr>
            <w:tcW w:w="3064" w:type="pct"/>
            <w:tcBorders>
              <w:top w:val="single" w:sz="4" w:space="0" w:color="auto"/>
              <w:bottom w:val="single" w:sz="4" w:space="0" w:color="auto"/>
            </w:tcBorders>
          </w:tcPr>
          <w:p w14:paraId="7751923C" w14:textId="77777777" w:rsidR="007F6459" w:rsidRPr="007F6459" w:rsidRDefault="007F6459" w:rsidP="007F6459">
            <w:pPr>
              <w:jc w:val="both"/>
              <w:rPr>
                <w:b/>
                <w:iCs/>
              </w:rPr>
            </w:pPr>
            <w:r w:rsidRPr="007F6459">
              <w:rPr>
                <w:b/>
                <w:iCs/>
              </w:rPr>
              <w:t>Оценка</w:t>
            </w:r>
          </w:p>
        </w:tc>
      </w:tr>
      <w:tr w:rsidR="008C006B" w:rsidRPr="007F6459" w14:paraId="25D219E7" w14:textId="77777777" w:rsidTr="004C6663">
        <w:trPr>
          <w:trHeight w:val="286"/>
          <w:jc w:val="center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0D2067E7" w14:textId="77777777" w:rsidR="008C006B" w:rsidRPr="007F6459" w:rsidRDefault="008C006B" w:rsidP="007F6459">
            <w:pPr>
              <w:jc w:val="both"/>
              <w:rPr>
                <w:bCs/>
                <w:iCs/>
              </w:rPr>
            </w:pPr>
            <w:r w:rsidRPr="007F6459">
              <w:rPr>
                <w:bCs/>
                <w:iCs/>
              </w:rPr>
              <w:t xml:space="preserve">Текущий контроль: </w:t>
            </w:r>
          </w:p>
        </w:tc>
        <w:tc>
          <w:tcPr>
            <w:tcW w:w="9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ADA878" w14:textId="78A01709" w:rsidR="008C006B" w:rsidRPr="007F6459" w:rsidRDefault="0059306F" w:rsidP="008C006B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УК-2</w:t>
            </w:r>
          </w:p>
        </w:tc>
        <w:tc>
          <w:tcPr>
            <w:tcW w:w="30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24CCF2" w14:textId="77777777" w:rsidR="008C006B" w:rsidRDefault="008C006B" w:rsidP="007F6459">
            <w:pPr>
              <w:jc w:val="both"/>
              <w:rPr>
                <w:bCs/>
                <w:i/>
              </w:rPr>
            </w:pPr>
          </w:p>
          <w:p w14:paraId="37D75973" w14:textId="77777777" w:rsidR="008C006B" w:rsidRDefault="008C006B" w:rsidP="007F6459">
            <w:pPr>
              <w:jc w:val="both"/>
              <w:rPr>
                <w:bCs/>
                <w:i/>
              </w:rPr>
            </w:pPr>
          </w:p>
          <w:p w14:paraId="5B8F5C3B" w14:textId="77777777" w:rsidR="008C006B" w:rsidRPr="007F6459" w:rsidRDefault="008C006B" w:rsidP="007F6459">
            <w:pPr>
              <w:jc w:val="both"/>
              <w:rPr>
                <w:bCs/>
                <w:i/>
              </w:rPr>
            </w:pPr>
            <w:r w:rsidRPr="007F6459">
              <w:rPr>
                <w:bCs/>
                <w:i/>
              </w:rPr>
              <w:t>отлично/хорошо/удовлетворительно/неудовлетворительно</w:t>
            </w:r>
          </w:p>
        </w:tc>
      </w:tr>
      <w:tr w:rsidR="008C006B" w:rsidRPr="007F6459" w14:paraId="3C1F8351" w14:textId="77777777" w:rsidTr="004C6663">
        <w:trPr>
          <w:trHeight w:val="286"/>
          <w:jc w:val="center"/>
        </w:trPr>
        <w:tc>
          <w:tcPr>
            <w:tcW w:w="970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08387DED" w14:textId="6036A591" w:rsidR="008C006B" w:rsidRPr="007F6459" w:rsidRDefault="008C006B" w:rsidP="004C6663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 xml:space="preserve">- </w:t>
            </w:r>
            <w:r w:rsidR="004C6663">
              <w:rPr>
                <w:bCs/>
                <w:i/>
              </w:rPr>
              <w:t>доклад</w:t>
            </w:r>
            <w:r>
              <w:rPr>
                <w:bCs/>
                <w:i/>
              </w:rPr>
              <w:t xml:space="preserve"> (тем</w:t>
            </w:r>
            <w:r w:rsidR="004C6663">
              <w:rPr>
                <w:bCs/>
                <w:i/>
              </w:rPr>
              <w:t>а</w:t>
            </w:r>
            <w:r>
              <w:rPr>
                <w:bCs/>
                <w:i/>
              </w:rPr>
              <w:t xml:space="preserve"> </w:t>
            </w:r>
            <w:r w:rsidR="004C6663">
              <w:rPr>
                <w:bCs/>
                <w:i/>
              </w:rPr>
              <w:t>1</w:t>
            </w:r>
            <w:r>
              <w:rPr>
                <w:bCs/>
                <w:i/>
              </w:rPr>
              <w:t>)</w:t>
            </w:r>
          </w:p>
        </w:tc>
        <w:tc>
          <w:tcPr>
            <w:tcW w:w="9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399C0" w14:textId="77777777" w:rsidR="008C006B" w:rsidRPr="007F6459" w:rsidRDefault="008C006B" w:rsidP="008C006B">
            <w:pPr>
              <w:jc w:val="both"/>
              <w:rPr>
                <w:bCs/>
                <w:i/>
              </w:rPr>
            </w:pPr>
          </w:p>
        </w:tc>
        <w:tc>
          <w:tcPr>
            <w:tcW w:w="30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E64D9" w14:textId="77777777" w:rsidR="008C006B" w:rsidRPr="007F6459" w:rsidRDefault="008C006B" w:rsidP="007F6459">
            <w:pPr>
              <w:jc w:val="both"/>
              <w:rPr>
                <w:bCs/>
                <w:i/>
              </w:rPr>
            </w:pPr>
          </w:p>
        </w:tc>
      </w:tr>
      <w:tr w:rsidR="007F6459" w:rsidRPr="007F6459" w14:paraId="543BB94C" w14:textId="77777777" w:rsidTr="004C6663">
        <w:trPr>
          <w:trHeight w:val="214"/>
          <w:jc w:val="center"/>
        </w:trPr>
        <w:tc>
          <w:tcPr>
            <w:tcW w:w="970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1FFD93E4" w14:textId="5F50CF40" w:rsidR="007F6459" w:rsidRPr="007F6459" w:rsidRDefault="007F6459" w:rsidP="004C6663">
            <w:pPr>
              <w:jc w:val="both"/>
              <w:rPr>
                <w:bCs/>
                <w:i/>
              </w:rPr>
            </w:pPr>
            <w:r w:rsidRPr="007F6459">
              <w:rPr>
                <w:bCs/>
                <w:i/>
              </w:rPr>
              <w:t xml:space="preserve">- </w:t>
            </w:r>
            <w:r w:rsidR="004C6663">
              <w:rPr>
                <w:bCs/>
                <w:i/>
              </w:rPr>
              <w:t>рецензия  (тема 2</w:t>
            </w:r>
            <w:r w:rsidR="008C006B">
              <w:rPr>
                <w:bCs/>
                <w:i/>
              </w:rPr>
              <w:t>)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4AFEA" w14:textId="65D1A860" w:rsidR="007F6459" w:rsidRPr="007F6459" w:rsidRDefault="0059306F" w:rsidP="0059306F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УК</w:t>
            </w:r>
            <w:r w:rsidR="004C6663">
              <w:rPr>
                <w:bCs/>
                <w:i/>
              </w:rPr>
              <w:t>-</w:t>
            </w:r>
            <w:r>
              <w:rPr>
                <w:bCs/>
                <w:i/>
              </w:rPr>
              <w:t>2</w:t>
            </w:r>
            <w:r w:rsidR="004C6663">
              <w:rPr>
                <w:bCs/>
                <w:i/>
              </w:rPr>
              <w:t>,ПК-15</w:t>
            </w:r>
          </w:p>
        </w:tc>
        <w:tc>
          <w:tcPr>
            <w:tcW w:w="3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D8172" w14:textId="77777777" w:rsidR="007F6459" w:rsidRPr="007F6459" w:rsidRDefault="008C006B" w:rsidP="007F6459">
            <w:pPr>
              <w:jc w:val="both"/>
              <w:rPr>
                <w:bCs/>
                <w:i/>
              </w:rPr>
            </w:pPr>
            <w:r w:rsidRPr="007F6459">
              <w:rPr>
                <w:bCs/>
                <w:i/>
              </w:rPr>
              <w:t>отлично/хорошо/удовлетворительно/неудовлетворительно</w:t>
            </w:r>
          </w:p>
        </w:tc>
      </w:tr>
      <w:tr w:rsidR="007F6459" w:rsidRPr="007F6459" w14:paraId="41E1E384" w14:textId="77777777" w:rsidTr="004C6663">
        <w:trPr>
          <w:trHeight w:val="286"/>
          <w:jc w:val="center"/>
        </w:trPr>
        <w:tc>
          <w:tcPr>
            <w:tcW w:w="970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12406C02" w14:textId="238EC5F8" w:rsidR="007F6459" w:rsidRPr="007F6459" w:rsidRDefault="007F6459" w:rsidP="0059306F">
            <w:pPr>
              <w:jc w:val="both"/>
              <w:rPr>
                <w:bCs/>
                <w:i/>
              </w:rPr>
            </w:pPr>
            <w:r w:rsidRPr="007F6459">
              <w:rPr>
                <w:bCs/>
                <w:i/>
              </w:rPr>
              <w:t xml:space="preserve">- </w:t>
            </w:r>
            <w:r w:rsidR="004C6663">
              <w:rPr>
                <w:bCs/>
                <w:i/>
              </w:rPr>
              <w:t>презентация</w:t>
            </w:r>
            <w:r w:rsidR="008C006B">
              <w:rPr>
                <w:bCs/>
                <w:i/>
              </w:rPr>
              <w:t xml:space="preserve"> (темы </w:t>
            </w:r>
            <w:r w:rsidR="0059306F">
              <w:rPr>
                <w:bCs/>
                <w:i/>
              </w:rPr>
              <w:t>4</w:t>
            </w:r>
            <w:r w:rsidR="008C006B">
              <w:rPr>
                <w:bCs/>
                <w:i/>
              </w:rPr>
              <w:t xml:space="preserve">, </w:t>
            </w:r>
            <w:r w:rsidR="0059306F">
              <w:rPr>
                <w:bCs/>
                <w:i/>
              </w:rPr>
              <w:t>9</w:t>
            </w:r>
            <w:r w:rsidR="008C006B">
              <w:rPr>
                <w:bCs/>
                <w:i/>
              </w:rPr>
              <w:t>)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F5E69" w14:textId="026067C0" w:rsidR="007F6459" w:rsidRPr="007F6459" w:rsidRDefault="004C6663" w:rsidP="008C006B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ПК-15</w:t>
            </w:r>
          </w:p>
        </w:tc>
        <w:tc>
          <w:tcPr>
            <w:tcW w:w="3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A9DB" w14:textId="77777777" w:rsidR="007F6459" w:rsidRPr="007F6459" w:rsidRDefault="007F6459" w:rsidP="007F6459">
            <w:pPr>
              <w:jc w:val="both"/>
              <w:rPr>
                <w:bCs/>
                <w:i/>
              </w:rPr>
            </w:pPr>
            <w:r w:rsidRPr="007F6459">
              <w:rPr>
                <w:bCs/>
                <w:i/>
              </w:rPr>
              <w:t>отлично/хорошо/удовлетворительно/неудовлетворительно</w:t>
            </w:r>
          </w:p>
        </w:tc>
      </w:tr>
      <w:tr w:rsidR="007F6459" w:rsidRPr="007F6459" w14:paraId="17A9E5B1" w14:textId="77777777" w:rsidTr="004C6663">
        <w:trPr>
          <w:trHeight w:val="286"/>
          <w:jc w:val="center"/>
        </w:trPr>
        <w:tc>
          <w:tcPr>
            <w:tcW w:w="97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1832" w14:textId="7EA26A39" w:rsidR="007F6459" w:rsidRPr="007F6459" w:rsidRDefault="007F6459" w:rsidP="004C6663">
            <w:pPr>
              <w:jc w:val="both"/>
              <w:rPr>
                <w:bCs/>
                <w:i/>
              </w:rPr>
            </w:pPr>
            <w:r w:rsidRPr="007F6459">
              <w:rPr>
                <w:bCs/>
                <w:i/>
              </w:rPr>
              <w:t xml:space="preserve">- </w:t>
            </w:r>
            <w:r>
              <w:rPr>
                <w:bCs/>
                <w:i/>
              </w:rPr>
              <w:t>конспект</w:t>
            </w:r>
            <w:r w:rsidR="0059306F">
              <w:rPr>
                <w:bCs/>
                <w:i/>
              </w:rPr>
              <w:t xml:space="preserve"> (тема 4,</w:t>
            </w:r>
            <w:r w:rsidR="004C6663">
              <w:rPr>
                <w:bCs/>
                <w:i/>
              </w:rPr>
              <w:t>6</w:t>
            </w:r>
            <w:r w:rsidR="008C006B">
              <w:rPr>
                <w:bCs/>
                <w:i/>
              </w:rPr>
              <w:t>)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4CDF2" w14:textId="6965F7DF" w:rsidR="007F6459" w:rsidRPr="007F6459" w:rsidRDefault="0059306F" w:rsidP="008C006B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УК-2</w:t>
            </w:r>
          </w:p>
        </w:tc>
        <w:tc>
          <w:tcPr>
            <w:tcW w:w="3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D7E7B" w14:textId="77777777" w:rsidR="007F6459" w:rsidRPr="007F6459" w:rsidRDefault="008C006B" w:rsidP="007F6459">
            <w:pPr>
              <w:jc w:val="both"/>
              <w:rPr>
                <w:bCs/>
                <w:i/>
              </w:rPr>
            </w:pPr>
            <w:r w:rsidRPr="007F6459">
              <w:rPr>
                <w:bCs/>
                <w:i/>
              </w:rPr>
              <w:t>отлично/хорошо/удовлетворительно/неудовлетворительно</w:t>
            </w:r>
          </w:p>
        </w:tc>
      </w:tr>
      <w:tr w:rsidR="007F6459" w:rsidRPr="007F6459" w14:paraId="31FF954F" w14:textId="77777777" w:rsidTr="004C6663">
        <w:trPr>
          <w:trHeight w:val="1436"/>
          <w:jc w:val="center"/>
        </w:trPr>
        <w:tc>
          <w:tcPr>
            <w:tcW w:w="970" w:type="pct"/>
            <w:tcBorders>
              <w:top w:val="single" w:sz="4" w:space="0" w:color="auto"/>
              <w:bottom w:val="single" w:sz="4" w:space="0" w:color="auto"/>
            </w:tcBorders>
          </w:tcPr>
          <w:p w14:paraId="6BDD62D5" w14:textId="77777777" w:rsidR="007F6459" w:rsidRPr="007F6459" w:rsidRDefault="007F6459" w:rsidP="007F6459">
            <w:pPr>
              <w:jc w:val="both"/>
              <w:rPr>
                <w:bCs/>
                <w:iCs/>
              </w:rPr>
            </w:pPr>
            <w:r w:rsidRPr="007F6459">
              <w:rPr>
                <w:bCs/>
                <w:iCs/>
              </w:rPr>
              <w:t xml:space="preserve">Промежуточная аттестация </w:t>
            </w:r>
          </w:p>
          <w:p w14:paraId="272573AD" w14:textId="68365D2A" w:rsidR="007F6459" w:rsidRPr="007F6459" w:rsidRDefault="004C6663" w:rsidP="007F6459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экзамен</w:t>
            </w:r>
          </w:p>
        </w:tc>
        <w:tc>
          <w:tcPr>
            <w:tcW w:w="966" w:type="pct"/>
            <w:tcBorders>
              <w:top w:val="single" w:sz="4" w:space="0" w:color="auto"/>
              <w:bottom w:val="single" w:sz="4" w:space="0" w:color="auto"/>
            </w:tcBorders>
          </w:tcPr>
          <w:p w14:paraId="6BD55F0C" w14:textId="689174CF" w:rsidR="007F6459" w:rsidRPr="007F6459" w:rsidRDefault="0059306F" w:rsidP="007F6459">
            <w:pPr>
              <w:jc w:val="both"/>
              <w:rPr>
                <w:i/>
              </w:rPr>
            </w:pPr>
            <w:r>
              <w:rPr>
                <w:i/>
              </w:rPr>
              <w:t>УК-2</w:t>
            </w:r>
            <w:r w:rsidR="004C6663">
              <w:rPr>
                <w:i/>
              </w:rPr>
              <w:t>, ПК-15</w:t>
            </w:r>
          </w:p>
        </w:tc>
        <w:tc>
          <w:tcPr>
            <w:tcW w:w="3064" w:type="pct"/>
            <w:tcBorders>
              <w:top w:val="single" w:sz="4" w:space="0" w:color="auto"/>
              <w:bottom w:val="single" w:sz="4" w:space="0" w:color="auto"/>
            </w:tcBorders>
          </w:tcPr>
          <w:p w14:paraId="73AC3F26" w14:textId="4F8D212F" w:rsidR="007F6459" w:rsidRPr="007F6459" w:rsidRDefault="007F6459" w:rsidP="004C6663">
            <w:pPr>
              <w:jc w:val="both"/>
            </w:pPr>
            <w:r w:rsidRPr="007F6459">
              <w:rPr>
                <w:i/>
              </w:rPr>
              <w:t>отл</w:t>
            </w:r>
            <w:r w:rsidR="004C6663">
              <w:rPr>
                <w:i/>
              </w:rPr>
              <w:t>ично, хорошо, удовлетворительно/неудовлетворительно</w:t>
            </w:r>
          </w:p>
        </w:tc>
      </w:tr>
    </w:tbl>
    <w:p w14:paraId="350FBEF5" w14:textId="77777777" w:rsidR="007F6459" w:rsidRDefault="007F6459" w:rsidP="007F6459">
      <w:pPr>
        <w:tabs>
          <w:tab w:val="left" w:pos="270"/>
          <w:tab w:val="left" w:pos="3915"/>
        </w:tabs>
        <w:ind w:firstLine="709"/>
        <w:jc w:val="both"/>
      </w:pPr>
    </w:p>
    <w:p w14:paraId="381D8CE1" w14:textId="77777777" w:rsidR="008C006B" w:rsidRDefault="008C006B" w:rsidP="007F6459">
      <w:pPr>
        <w:tabs>
          <w:tab w:val="left" w:pos="270"/>
          <w:tab w:val="left" w:pos="3915"/>
        </w:tabs>
        <w:ind w:firstLine="709"/>
        <w:jc w:val="both"/>
        <w:rPr>
          <w:b/>
          <w:i/>
        </w:rPr>
      </w:pPr>
      <w:r w:rsidRPr="008C006B">
        <w:rPr>
          <w:b/>
          <w:i/>
        </w:rPr>
        <w:t>6.2. Критерии оценки результатов по</w:t>
      </w:r>
      <w:r w:rsidRPr="008C006B">
        <w:rPr>
          <w:i/>
        </w:rPr>
        <w:t xml:space="preserve"> </w:t>
      </w:r>
      <w:r w:rsidRPr="008C006B">
        <w:rPr>
          <w:b/>
          <w:i/>
        </w:rPr>
        <w:t>дисциплине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8C006B" w:rsidRPr="008C006B" w14:paraId="6D9D78F6" w14:textId="77777777" w:rsidTr="009C1839">
        <w:trPr>
          <w:tblHeader/>
        </w:trPr>
        <w:tc>
          <w:tcPr>
            <w:tcW w:w="2126" w:type="dxa"/>
            <w:shd w:val="clear" w:color="auto" w:fill="auto"/>
          </w:tcPr>
          <w:p w14:paraId="60B25F57" w14:textId="77777777" w:rsidR="008C006B" w:rsidRPr="008C006B" w:rsidRDefault="008C006B" w:rsidP="008C006B">
            <w:pPr>
              <w:jc w:val="both"/>
              <w:rPr>
                <w:b/>
                <w:bCs/>
                <w:iCs/>
              </w:rPr>
            </w:pPr>
            <w:r w:rsidRPr="008C006B">
              <w:rPr>
                <w:b/>
                <w:bCs/>
                <w:iCs/>
              </w:rPr>
              <w:t xml:space="preserve">Оценка по </w:t>
            </w:r>
          </w:p>
          <w:p w14:paraId="36007103" w14:textId="77777777" w:rsidR="008C006B" w:rsidRPr="008C006B" w:rsidRDefault="008C006B" w:rsidP="008C006B">
            <w:pPr>
              <w:jc w:val="both"/>
              <w:rPr>
                <w:b/>
                <w:bCs/>
                <w:iCs/>
              </w:rPr>
            </w:pPr>
            <w:r w:rsidRPr="008C006B">
              <w:rPr>
                <w:b/>
                <w:bCs/>
                <w:iCs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14:paraId="49FC42DA" w14:textId="77777777" w:rsidR="008C006B" w:rsidRPr="008C006B" w:rsidRDefault="008C006B" w:rsidP="008C006B">
            <w:pPr>
              <w:jc w:val="both"/>
              <w:rPr>
                <w:b/>
                <w:bCs/>
                <w:iCs/>
              </w:rPr>
            </w:pPr>
            <w:r w:rsidRPr="008C006B">
              <w:rPr>
                <w:b/>
                <w:bCs/>
                <w:iCs/>
              </w:rPr>
              <w:t>Критерии оценки результатов обучения по дисциплине</w:t>
            </w:r>
          </w:p>
        </w:tc>
      </w:tr>
      <w:tr w:rsidR="008C006B" w:rsidRPr="008C006B" w14:paraId="1828CAFC" w14:textId="77777777" w:rsidTr="009C1839">
        <w:trPr>
          <w:trHeight w:val="705"/>
        </w:trPr>
        <w:tc>
          <w:tcPr>
            <w:tcW w:w="2126" w:type="dxa"/>
            <w:shd w:val="clear" w:color="auto" w:fill="auto"/>
          </w:tcPr>
          <w:p w14:paraId="4D36786B" w14:textId="6737D694" w:rsidR="008C006B" w:rsidRPr="008C006B" w:rsidRDefault="004C6663" w:rsidP="004C6663">
            <w:pPr>
              <w:jc w:val="both"/>
              <w:rPr>
                <w:iCs/>
              </w:rPr>
            </w:pPr>
            <w:r>
              <w:rPr>
                <w:iCs/>
              </w:rPr>
              <w:t>«отлично»</w:t>
            </w:r>
          </w:p>
        </w:tc>
        <w:tc>
          <w:tcPr>
            <w:tcW w:w="7088" w:type="dxa"/>
            <w:shd w:val="clear" w:color="auto" w:fill="auto"/>
          </w:tcPr>
          <w:p w14:paraId="3DB66EDF" w14:textId="77777777" w:rsidR="008C006B" w:rsidRPr="008C006B" w:rsidRDefault="008C006B" w:rsidP="008C006B">
            <w:pPr>
              <w:jc w:val="both"/>
              <w:rPr>
                <w:iCs/>
              </w:rPr>
            </w:pPr>
            <w:r w:rsidRPr="008C006B">
              <w:rPr>
                <w:iCs/>
              </w:rPr>
              <w:t>Выставляется</w:t>
            </w:r>
            <w:r>
              <w:rPr>
                <w:iCs/>
              </w:rPr>
              <w:t xml:space="preserve"> обучающемуся, если компетенц</w:t>
            </w:r>
            <w:r w:rsidRPr="008C006B">
              <w:rPr>
                <w:iCs/>
              </w:rPr>
              <w:t>ии</w:t>
            </w:r>
            <w:r>
              <w:rPr>
                <w:iCs/>
              </w:rPr>
              <w:t>, закрепленные за дисциплиной, сформированы</w:t>
            </w:r>
            <w:r w:rsidRPr="008C006B">
              <w:rPr>
                <w:iCs/>
              </w:rPr>
              <w:t xml:space="preserve"> </w:t>
            </w:r>
            <w:r>
              <w:rPr>
                <w:iCs/>
              </w:rPr>
              <w:t>(по результатам</w:t>
            </w:r>
            <w:r w:rsidRPr="008C006B">
              <w:rPr>
                <w:iCs/>
              </w:rPr>
              <w:t xml:space="preserve"> обучени</w:t>
            </w:r>
            <w:r>
              <w:rPr>
                <w:iCs/>
              </w:rPr>
              <w:t>я в формате знать-уметь-владеть)</w:t>
            </w:r>
            <w:r w:rsidRPr="008C006B">
              <w:rPr>
                <w:iCs/>
              </w:rPr>
              <w:t xml:space="preserve"> в полном объеме на уровне «высокий», и </w:t>
            </w:r>
            <w:r w:rsidR="00A87C22">
              <w:rPr>
                <w:iCs/>
              </w:rPr>
              <w:t xml:space="preserve">студент </w:t>
            </w:r>
            <w:r w:rsidRPr="008C006B">
              <w:rPr>
                <w:iCs/>
              </w:rPr>
              <w:t xml:space="preserve">демонстрирует как результат обучения следующие знания, умения и навыки: </w:t>
            </w:r>
            <w:r w:rsidR="00A87C22">
              <w:rPr>
                <w:iCs/>
              </w:rPr>
              <w:t xml:space="preserve">студент </w:t>
            </w:r>
            <w:r w:rsidRPr="008C006B">
              <w:rPr>
                <w:iCs/>
              </w:rPr>
              <w:t xml:space="preserve">глубоко и прочно усвоил теоретический и практический материал, продемонстрировал это на занятиях и в </w:t>
            </w:r>
            <w:r>
              <w:rPr>
                <w:iCs/>
              </w:rPr>
              <w:t>ходе промежуточной аттестации.</w:t>
            </w:r>
          </w:p>
          <w:p w14:paraId="1AC83E3A" w14:textId="77777777" w:rsidR="008C006B" w:rsidRPr="008C006B" w:rsidRDefault="00A87C22" w:rsidP="008C006B">
            <w:pPr>
              <w:jc w:val="both"/>
              <w:rPr>
                <w:iCs/>
              </w:rPr>
            </w:pPr>
            <w:r>
              <w:rPr>
                <w:iCs/>
              </w:rPr>
              <w:t>Студент</w:t>
            </w:r>
            <w:r w:rsidR="008C006B" w:rsidRPr="008C006B">
              <w:rPr>
                <w:iCs/>
              </w:rPr>
              <w:t xml:space="preserve">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14:paraId="0F07E90D" w14:textId="77777777" w:rsidR="008C006B" w:rsidRPr="008C006B" w:rsidRDefault="008C006B" w:rsidP="008C006B">
            <w:pPr>
              <w:jc w:val="both"/>
              <w:rPr>
                <w:iCs/>
              </w:rPr>
            </w:pPr>
            <w:r w:rsidRPr="008C006B">
              <w:rPr>
                <w:iCs/>
              </w:rPr>
              <w:t xml:space="preserve">Свободно ориентируется в учебной и профессиональной литературе. </w:t>
            </w:r>
          </w:p>
          <w:p w14:paraId="3D84511E" w14:textId="77777777" w:rsidR="008C006B" w:rsidRPr="008C006B" w:rsidRDefault="008C006B" w:rsidP="008C006B">
            <w:pPr>
              <w:jc w:val="both"/>
              <w:rPr>
                <w:iCs/>
              </w:rPr>
            </w:pPr>
            <w:r w:rsidRPr="008C006B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8C006B" w:rsidRPr="008C006B" w14:paraId="1AB7D8E6" w14:textId="77777777" w:rsidTr="009C1839">
        <w:trPr>
          <w:trHeight w:val="1649"/>
        </w:trPr>
        <w:tc>
          <w:tcPr>
            <w:tcW w:w="2126" w:type="dxa"/>
            <w:shd w:val="clear" w:color="auto" w:fill="auto"/>
          </w:tcPr>
          <w:p w14:paraId="6FFFEC47" w14:textId="16877297" w:rsidR="008C006B" w:rsidRPr="008C006B" w:rsidRDefault="004C6663" w:rsidP="004C6663">
            <w:pPr>
              <w:jc w:val="both"/>
              <w:rPr>
                <w:iCs/>
              </w:rPr>
            </w:pPr>
            <w:r>
              <w:rPr>
                <w:iCs/>
              </w:rPr>
              <w:t>«хорошо</w:t>
            </w:r>
            <w:r w:rsidR="008C006B">
              <w:rPr>
                <w:iCs/>
              </w:rPr>
              <w:t>»</w:t>
            </w:r>
          </w:p>
        </w:tc>
        <w:tc>
          <w:tcPr>
            <w:tcW w:w="7088" w:type="dxa"/>
            <w:shd w:val="clear" w:color="auto" w:fill="auto"/>
          </w:tcPr>
          <w:p w14:paraId="48184B9D" w14:textId="77777777" w:rsidR="008C006B" w:rsidRPr="008C006B" w:rsidRDefault="008C006B" w:rsidP="008C006B">
            <w:pPr>
              <w:jc w:val="both"/>
              <w:rPr>
                <w:iCs/>
              </w:rPr>
            </w:pPr>
            <w:r w:rsidRPr="008C006B">
              <w:rPr>
                <w:iCs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</w:t>
            </w:r>
            <w:r>
              <w:rPr>
                <w:iCs/>
              </w:rPr>
              <w:t>ская существенных неточностей.</w:t>
            </w:r>
          </w:p>
          <w:p w14:paraId="6719AE8F" w14:textId="77777777" w:rsidR="008C006B" w:rsidRPr="008C006B" w:rsidRDefault="00A87C22" w:rsidP="008C006B">
            <w:pPr>
              <w:jc w:val="both"/>
              <w:rPr>
                <w:iCs/>
              </w:rPr>
            </w:pPr>
            <w:r>
              <w:rPr>
                <w:iCs/>
              </w:rPr>
              <w:t xml:space="preserve">Студент </w:t>
            </w:r>
            <w:r w:rsidR="008C006B" w:rsidRPr="008C006B">
              <w:rPr>
                <w:iCs/>
              </w:rPr>
              <w:t xml:space="preserve">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</w:t>
            </w:r>
            <w:r w:rsidR="008C006B">
              <w:rPr>
                <w:iCs/>
              </w:rPr>
              <w:t>для этого навыками и приёмами.</w:t>
            </w:r>
          </w:p>
          <w:p w14:paraId="5F4A8CB3" w14:textId="77777777" w:rsidR="008C006B" w:rsidRPr="008C006B" w:rsidRDefault="008C006B" w:rsidP="008C006B">
            <w:pPr>
              <w:jc w:val="both"/>
              <w:rPr>
                <w:iCs/>
              </w:rPr>
            </w:pPr>
            <w:r w:rsidRPr="008C006B">
              <w:rPr>
                <w:iCs/>
              </w:rPr>
              <w:t xml:space="preserve">Достаточно хорошо ориентируется в учебной и профессиональной литературе. </w:t>
            </w:r>
          </w:p>
          <w:p w14:paraId="4A048652" w14:textId="77777777" w:rsidR="008C006B" w:rsidRPr="008C006B" w:rsidRDefault="008C006B" w:rsidP="008C006B">
            <w:pPr>
              <w:jc w:val="both"/>
              <w:rPr>
                <w:iCs/>
              </w:rPr>
            </w:pPr>
            <w:r w:rsidRPr="008C006B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2AA1C2B8" w14:textId="77777777" w:rsidR="008C006B" w:rsidRPr="008C006B" w:rsidRDefault="008C006B" w:rsidP="008C006B">
            <w:pPr>
              <w:jc w:val="both"/>
              <w:rPr>
                <w:i/>
              </w:rPr>
            </w:pPr>
            <w:r w:rsidRPr="008C006B">
              <w:rPr>
                <w:iCs/>
              </w:rPr>
              <w:t>Компетенции, закреплённые за дисциплиной, сформированы на уровне «</w:t>
            </w:r>
            <w:r w:rsidRPr="008C006B">
              <w:t>хороший</w:t>
            </w:r>
            <w:r w:rsidRPr="008C006B">
              <w:rPr>
                <w:b/>
                <w:i/>
              </w:rPr>
              <w:t>»</w:t>
            </w:r>
            <w:r w:rsidRPr="008C006B">
              <w:rPr>
                <w:i/>
              </w:rPr>
              <w:t>.</w:t>
            </w:r>
          </w:p>
        </w:tc>
      </w:tr>
      <w:tr w:rsidR="008C006B" w:rsidRPr="008C006B" w14:paraId="24B83ACE" w14:textId="77777777" w:rsidTr="009C1839">
        <w:trPr>
          <w:trHeight w:val="1407"/>
        </w:trPr>
        <w:tc>
          <w:tcPr>
            <w:tcW w:w="2126" w:type="dxa"/>
            <w:shd w:val="clear" w:color="auto" w:fill="auto"/>
          </w:tcPr>
          <w:p w14:paraId="1A08B10B" w14:textId="543C043A" w:rsidR="008C006B" w:rsidRPr="008C006B" w:rsidRDefault="008C006B" w:rsidP="004C6663">
            <w:pPr>
              <w:jc w:val="both"/>
              <w:rPr>
                <w:iCs/>
              </w:rPr>
            </w:pPr>
            <w:r>
              <w:rPr>
                <w:iCs/>
              </w:rPr>
              <w:lastRenderedPageBreak/>
              <w:t>«</w:t>
            </w:r>
            <w:r w:rsidR="004C6663">
              <w:rPr>
                <w:iCs/>
              </w:rPr>
              <w:t>удовлетворительно</w:t>
            </w:r>
            <w:r>
              <w:rPr>
                <w:iCs/>
              </w:rPr>
              <w:t>»</w:t>
            </w:r>
          </w:p>
        </w:tc>
        <w:tc>
          <w:tcPr>
            <w:tcW w:w="7088" w:type="dxa"/>
            <w:shd w:val="clear" w:color="auto" w:fill="auto"/>
          </w:tcPr>
          <w:p w14:paraId="5A7CC365" w14:textId="77777777" w:rsidR="008C006B" w:rsidRPr="008C006B" w:rsidRDefault="008C006B" w:rsidP="008C006B">
            <w:pPr>
              <w:jc w:val="both"/>
              <w:rPr>
                <w:b/>
                <w:i/>
              </w:rPr>
            </w:pPr>
            <w:r w:rsidRPr="008C006B">
              <w:rPr>
                <w:iCs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14:paraId="7F60CFB5" w14:textId="77777777" w:rsidR="008C006B" w:rsidRPr="008C006B" w:rsidRDefault="00A87C22" w:rsidP="008C006B">
            <w:pPr>
              <w:jc w:val="both"/>
              <w:rPr>
                <w:iCs/>
              </w:rPr>
            </w:pPr>
            <w:r>
              <w:rPr>
                <w:iCs/>
              </w:rPr>
              <w:t>Студент</w:t>
            </w:r>
            <w:r w:rsidR="008C006B" w:rsidRPr="008C006B">
              <w:rPr>
                <w:iCs/>
              </w:rPr>
              <w:t xml:space="preserve">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</w:t>
            </w:r>
            <w:r>
              <w:rPr>
                <w:iCs/>
              </w:rPr>
              <w:t>ыками и приёмами.</w:t>
            </w:r>
          </w:p>
          <w:p w14:paraId="400D40AD" w14:textId="77777777" w:rsidR="008C006B" w:rsidRPr="008C006B" w:rsidRDefault="008C006B" w:rsidP="008C006B">
            <w:pPr>
              <w:jc w:val="both"/>
              <w:rPr>
                <w:iCs/>
              </w:rPr>
            </w:pPr>
            <w:r w:rsidRPr="008C006B">
              <w:rPr>
                <w:iCs/>
              </w:rPr>
              <w:t>Демонстрирует достаточный уровень знания учебной литературы по дисциплине.</w:t>
            </w:r>
          </w:p>
          <w:p w14:paraId="5776F24E" w14:textId="77777777" w:rsidR="008C006B" w:rsidRPr="008C006B" w:rsidRDefault="008C006B" w:rsidP="008C006B">
            <w:pPr>
              <w:jc w:val="both"/>
              <w:rPr>
                <w:iCs/>
              </w:rPr>
            </w:pPr>
            <w:r w:rsidRPr="008C006B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093A82CA" w14:textId="77777777" w:rsidR="008C006B" w:rsidRPr="008C006B" w:rsidRDefault="008C006B" w:rsidP="008C006B">
            <w:pPr>
              <w:jc w:val="both"/>
              <w:rPr>
                <w:i/>
              </w:rPr>
            </w:pPr>
            <w:r w:rsidRPr="008C006B">
              <w:rPr>
                <w:iCs/>
              </w:rPr>
              <w:t>Компетенции, закреплённые за дисциплиной, сформированы на уровне «достаточный</w:t>
            </w:r>
            <w:r w:rsidRPr="008C006B">
              <w:rPr>
                <w:b/>
                <w:i/>
              </w:rPr>
              <w:t>»</w:t>
            </w:r>
            <w:r w:rsidRPr="008C006B">
              <w:rPr>
                <w:i/>
              </w:rPr>
              <w:t xml:space="preserve">. </w:t>
            </w:r>
          </w:p>
        </w:tc>
      </w:tr>
      <w:tr w:rsidR="008C006B" w:rsidRPr="008C006B" w14:paraId="733BD74D" w14:textId="77777777" w:rsidTr="009C1839">
        <w:trPr>
          <w:trHeight w:val="415"/>
        </w:trPr>
        <w:tc>
          <w:tcPr>
            <w:tcW w:w="2126" w:type="dxa"/>
            <w:shd w:val="clear" w:color="auto" w:fill="auto"/>
          </w:tcPr>
          <w:p w14:paraId="4AB4A5E3" w14:textId="0B70E43E" w:rsidR="008C006B" w:rsidRPr="008C006B" w:rsidRDefault="006B48F1" w:rsidP="004C6663">
            <w:pPr>
              <w:jc w:val="both"/>
              <w:rPr>
                <w:iCs/>
              </w:rPr>
            </w:pPr>
            <w:r>
              <w:rPr>
                <w:iCs/>
              </w:rPr>
              <w:t>«</w:t>
            </w:r>
            <w:r w:rsidR="004C6663">
              <w:rPr>
                <w:iCs/>
              </w:rPr>
              <w:t>неудовлетворительно</w:t>
            </w:r>
            <w:r>
              <w:rPr>
                <w:iCs/>
              </w:rPr>
              <w:t>»</w:t>
            </w:r>
          </w:p>
        </w:tc>
        <w:tc>
          <w:tcPr>
            <w:tcW w:w="7088" w:type="dxa"/>
            <w:shd w:val="clear" w:color="auto" w:fill="auto"/>
          </w:tcPr>
          <w:p w14:paraId="0F4CC006" w14:textId="77777777" w:rsidR="008C006B" w:rsidRPr="008C006B" w:rsidRDefault="008C006B" w:rsidP="008C006B">
            <w:pPr>
              <w:jc w:val="both"/>
              <w:rPr>
                <w:b/>
                <w:i/>
              </w:rPr>
            </w:pPr>
            <w:r w:rsidRPr="008C006B">
              <w:rPr>
                <w:iCs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14:paraId="0E6F4F65" w14:textId="77777777" w:rsidR="008C006B" w:rsidRPr="008C006B" w:rsidRDefault="00A87C22" w:rsidP="008C006B">
            <w:pPr>
              <w:jc w:val="both"/>
              <w:rPr>
                <w:iCs/>
              </w:rPr>
            </w:pPr>
            <w:r>
              <w:rPr>
                <w:iCs/>
              </w:rPr>
              <w:t xml:space="preserve">Студент </w:t>
            </w:r>
            <w:r w:rsidR="008C006B" w:rsidRPr="008C006B">
              <w:rPr>
                <w:iCs/>
              </w:rPr>
              <w:t xml:space="preserve">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</w:t>
            </w:r>
            <w:r w:rsidR="008C006B">
              <w:rPr>
                <w:iCs/>
              </w:rPr>
              <w:t>для этого навыками и приёмами.</w:t>
            </w:r>
          </w:p>
          <w:p w14:paraId="5F45856B" w14:textId="77777777" w:rsidR="008C006B" w:rsidRPr="008C006B" w:rsidRDefault="008C006B" w:rsidP="008C006B">
            <w:pPr>
              <w:jc w:val="both"/>
              <w:rPr>
                <w:iCs/>
              </w:rPr>
            </w:pPr>
            <w:r w:rsidRPr="008C006B">
              <w:rPr>
                <w:iCs/>
              </w:rPr>
              <w:t>Демонстрирует фрагментарные знания учебной литературы по дисциплине.</w:t>
            </w:r>
          </w:p>
          <w:p w14:paraId="091C4EC3" w14:textId="77777777" w:rsidR="008C006B" w:rsidRPr="008C006B" w:rsidRDefault="008C006B" w:rsidP="008C006B">
            <w:pPr>
              <w:jc w:val="both"/>
              <w:rPr>
                <w:iCs/>
              </w:rPr>
            </w:pPr>
            <w:r w:rsidRPr="008C006B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1E06501B" w14:textId="77777777" w:rsidR="008C006B" w:rsidRPr="008C006B" w:rsidRDefault="008C006B" w:rsidP="008C006B">
            <w:pPr>
              <w:jc w:val="both"/>
              <w:rPr>
                <w:i/>
              </w:rPr>
            </w:pPr>
            <w:r w:rsidRPr="008C006B">
              <w:rPr>
                <w:iCs/>
              </w:rPr>
              <w:t>Компетенции на уровне «достаточный</w:t>
            </w:r>
            <w:r w:rsidRPr="008C006B">
              <w:rPr>
                <w:b/>
                <w:i/>
              </w:rPr>
              <w:t>»</w:t>
            </w:r>
            <w:r w:rsidRPr="008C006B">
              <w:rPr>
                <w:iCs/>
              </w:rPr>
              <w:t xml:space="preserve">, закреплённые за дисциплиной, не сформированы. </w:t>
            </w:r>
          </w:p>
        </w:tc>
      </w:tr>
    </w:tbl>
    <w:p w14:paraId="1BAC1D42" w14:textId="77777777" w:rsidR="000A24AE" w:rsidRDefault="000A24AE" w:rsidP="00444C9D">
      <w:pPr>
        <w:ind w:firstLine="709"/>
        <w:jc w:val="both"/>
        <w:rPr>
          <w:b/>
          <w:i/>
        </w:rPr>
      </w:pPr>
    </w:p>
    <w:p w14:paraId="23B87491" w14:textId="77777777" w:rsidR="008C006B" w:rsidRPr="00444C9D" w:rsidRDefault="00444C9D" w:rsidP="00444C9D">
      <w:pPr>
        <w:ind w:firstLine="709"/>
        <w:jc w:val="both"/>
        <w:rPr>
          <w:b/>
        </w:rPr>
      </w:pPr>
      <w:r w:rsidRPr="00444C9D">
        <w:rPr>
          <w:b/>
          <w:i/>
        </w:rPr>
        <w:t xml:space="preserve">6.3. Оценочные средства </w:t>
      </w:r>
      <w:r w:rsidRPr="00444C9D">
        <w:rPr>
          <w:b/>
          <w:i/>
          <w:iCs/>
        </w:rPr>
        <w:t>(материалы)</w:t>
      </w:r>
      <w:r w:rsidRPr="00444C9D">
        <w:rPr>
          <w:b/>
          <w:i/>
        </w:rPr>
        <w:t xml:space="preserve"> для текущего контроля успеваемости, промежуточной аттестации обучающихся по дисциплине </w:t>
      </w:r>
    </w:p>
    <w:p w14:paraId="765CB597" w14:textId="77777777" w:rsidR="00343C84" w:rsidRPr="00343C84" w:rsidRDefault="00343C84" w:rsidP="00343C84">
      <w:pPr>
        <w:pStyle w:val="Default"/>
        <w:spacing w:after="69"/>
        <w:ind w:firstLine="709"/>
        <w:jc w:val="both"/>
        <w:rPr>
          <w:b/>
          <w:color w:val="auto"/>
        </w:rPr>
      </w:pPr>
      <w:r w:rsidRPr="00343C84">
        <w:rPr>
          <w:b/>
          <w:color w:val="auto"/>
        </w:rPr>
        <w:t>Темы заданий для проведения текущего контроля:</w:t>
      </w:r>
    </w:p>
    <w:p w14:paraId="5DAF56AB" w14:textId="5361EDAF" w:rsidR="00343C84" w:rsidRPr="00343C84" w:rsidRDefault="00343C84" w:rsidP="00343C84">
      <w:pPr>
        <w:pStyle w:val="Default"/>
        <w:spacing w:after="69"/>
        <w:ind w:firstLine="709"/>
        <w:jc w:val="both"/>
        <w:rPr>
          <w:b/>
          <w:color w:val="auto"/>
        </w:rPr>
      </w:pPr>
      <w:r w:rsidRPr="00343C84">
        <w:rPr>
          <w:b/>
          <w:color w:val="auto"/>
        </w:rPr>
        <w:t xml:space="preserve">Темы </w:t>
      </w:r>
      <w:r w:rsidR="004C6663">
        <w:rPr>
          <w:b/>
          <w:color w:val="auto"/>
        </w:rPr>
        <w:t>докладов</w:t>
      </w:r>
      <w:r w:rsidRPr="00343C84">
        <w:rPr>
          <w:b/>
          <w:color w:val="auto"/>
        </w:rPr>
        <w:t>:</w:t>
      </w:r>
    </w:p>
    <w:p w14:paraId="7D1CFB00" w14:textId="64081584" w:rsidR="00190502" w:rsidRPr="00190502" w:rsidRDefault="009C1839" w:rsidP="00190502">
      <w:pPr>
        <w:pStyle w:val="Default"/>
        <w:spacing w:after="69"/>
        <w:ind w:firstLine="709"/>
        <w:jc w:val="both"/>
      </w:pPr>
      <w:r w:rsidRPr="009C1839">
        <w:rPr>
          <w:color w:val="auto"/>
        </w:rPr>
        <w:t xml:space="preserve">по теме </w:t>
      </w:r>
      <w:r w:rsidR="004C6663">
        <w:rPr>
          <w:color w:val="auto"/>
        </w:rPr>
        <w:t>1</w:t>
      </w:r>
      <w:r w:rsidRPr="009C1839">
        <w:rPr>
          <w:color w:val="auto"/>
        </w:rPr>
        <w:t xml:space="preserve">. </w:t>
      </w:r>
      <w:r w:rsidR="00190502">
        <w:rPr>
          <w:color w:val="auto"/>
        </w:rPr>
        <w:t xml:space="preserve">Креативные индустрии </w:t>
      </w:r>
      <w:r w:rsidR="00190502" w:rsidRPr="00190502">
        <w:t xml:space="preserve">– один из драйверов национальных экономик, эффективный инструмент инфраструктурной модернизации </w:t>
      </w:r>
      <w:r w:rsidR="0059306F">
        <w:t>рекреативных пространств</w:t>
      </w:r>
    </w:p>
    <w:p w14:paraId="76D9E6FE" w14:textId="77777777" w:rsidR="004C6663" w:rsidRPr="004C6663" w:rsidRDefault="004C6663" w:rsidP="004C6663">
      <w:pPr>
        <w:pStyle w:val="Default"/>
        <w:spacing w:after="69"/>
        <w:ind w:firstLine="709"/>
      </w:pPr>
      <w:r w:rsidRPr="004C6663">
        <w:t xml:space="preserve">1.Городское искусство и предназначение современного города </w:t>
      </w:r>
    </w:p>
    <w:p w14:paraId="207F96D6" w14:textId="77777777" w:rsidR="004C6663" w:rsidRPr="004C6663" w:rsidRDefault="004C6663" w:rsidP="004C6663">
      <w:pPr>
        <w:pStyle w:val="Default"/>
        <w:numPr>
          <w:ilvl w:val="0"/>
          <w:numId w:val="18"/>
        </w:numPr>
        <w:spacing w:after="69"/>
        <w:ind w:left="0" w:firstLine="709"/>
      </w:pPr>
      <w:r w:rsidRPr="004C6663">
        <w:t xml:space="preserve">Урбанистические тенденции городской среды </w:t>
      </w:r>
    </w:p>
    <w:p w14:paraId="59CA4D42" w14:textId="77777777" w:rsidR="004C6663" w:rsidRPr="004C6663" w:rsidRDefault="004C6663" w:rsidP="004C6663">
      <w:pPr>
        <w:pStyle w:val="Default"/>
        <w:numPr>
          <w:ilvl w:val="0"/>
          <w:numId w:val="18"/>
        </w:numPr>
        <w:spacing w:after="69"/>
        <w:ind w:left="0" w:firstLine="709"/>
      </w:pPr>
      <w:r w:rsidRPr="004C6663">
        <w:t xml:space="preserve">Концепт и стратегия креативного города </w:t>
      </w:r>
    </w:p>
    <w:p w14:paraId="4102BBB0" w14:textId="77777777" w:rsidR="004C6663" w:rsidRPr="004C6663" w:rsidRDefault="004C6663" w:rsidP="004C6663">
      <w:pPr>
        <w:pStyle w:val="Default"/>
        <w:numPr>
          <w:ilvl w:val="0"/>
          <w:numId w:val="18"/>
        </w:numPr>
        <w:spacing w:after="69"/>
        <w:ind w:left="0" w:firstLine="709"/>
      </w:pPr>
      <w:r w:rsidRPr="004C6663">
        <w:t xml:space="preserve">Социально-культурные проекты как двигатель развития малых городов </w:t>
      </w:r>
    </w:p>
    <w:p w14:paraId="20E71932" w14:textId="77777777" w:rsidR="004C6663" w:rsidRPr="004C6663" w:rsidRDefault="004C6663" w:rsidP="004C6663">
      <w:pPr>
        <w:pStyle w:val="Default"/>
        <w:numPr>
          <w:ilvl w:val="0"/>
          <w:numId w:val="18"/>
        </w:numPr>
        <w:spacing w:after="69"/>
        <w:ind w:left="0" w:firstLine="709"/>
      </w:pPr>
      <w:r w:rsidRPr="004C6663">
        <w:t xml:space="preserve">Современная культурная политика как креативная деятельность: управление и инновации </w:t>
      </w:r>
    </w:p>
    <w:p w14:paraId="5CBE46DD" w14:textId="77777777" w:rsidR="004C6663" w:rsidRPr="004C6663" w:rsidRDefault="004C6663" w:rsidP="004C6663">
      <w:pPr>
        <w:pStyle w:val="Default"/>
        <w:numPr>
          <w:ilvl w:val="0"/>
          <w:numId w:val="18"/>
        </w:numPr>
        <w:spacing w:after="69"/>
        <w:ind w:left="0" w:firstLine="709"/>
      </w:pPr>
      <w:r w:rsidRPr="004C6663">
        <w:t xml:space="preserve">Культурное пространство: определение, специфика, структура </w:t>
      </w:r>
    </w:p>
    <w:p w14:paraId="0AB172DE" w14:textId="77777777" w:rsidR="004C6663" w:rsidRPr="004C6663" w:rsidRDefault="004C6663" w:rsidP="004C6663">
      <w:pPr>
        <w:pStyle w:val="Default"/>
        <w:numPr>
          <w:ilvl w:val="0"/>
          <w:numId w:val="18"/>
        </w:numPr>
        <w:spacing w:after="69"/>
        <w:ind w:left="0" w:firstLine="709"/>
      </w:pPr>
      <w:r w:rsidRPr="004C6663">
        <w:t xml:space="preserve">Современные технологии социокультурной деятельности в организации досуга </w:t>
      </w:r>
    </w:p>
    <w:p w14:paraId="5490554F" w14:textId="77777777" w:rsidR="004C6663" w:rsidRPr="004C6663" w:rsidRDefault="004C6663" w:rsidP="004C6663">
      <w:pPr>
        <w:pStyle w:val="Default"/>
        <w:numPr>
          <w:ilvl w:val="0"/>
          <w:numId w:val="18"/>
        </w:numPr>
        <w:spacing w:after="69"/>
        <w:ind w:left="0" w:firstLine="709"/>
      </w:pPr>
      <w:r w:rsidRPr="004C6663">
        <w:t xml:space="preserve">Концепция многофункционального учреждения культуры </w:t>
      </w:r>
    </w:p>
    <w:p w14:paraId="4025AD69" w14:textId="77777777" w:rsidR="004C6663" w:rsidRPr="004C6663" w:rsidRDefault="004C6663" w:rsidP="004C6663">
      <w:pPr>
        <w:pStyle w:val="Default"/>
        <w:numPr>
          <w:ilvl w:val="0"/>
          <w:numId w:val="18"/>
        </w:numPr>
        <w:spacing w:after="69"/>
        <w:ind w:left="0" w:firstLine="709"/>
      </w:pPr>
      <w:r w:rsidRPr="004C6663">
        <w:lastRenderedPageBreak/>
        <w:t xml:space="preserve">Паблик-арт: перекодирование общественных пространств </w:t>
      </w:r>
    </w:p>
    <w:p w14:paraId="007A7CB3" w14:textId="77777777" w:rsidR="004C6663" w:rsidRPr="004C6663" w:rsidRDefault="004C6663" w:rsidP="004C6663">
      <w:pPr>
        <w:pStyle w:val="Default"/>
        <w:numPr>
          <w:ilvl w:val="0"/>
          <w:numId w:val="18"/>
        </w:numPr>
        <w:spacing w:after="69"/>
        <w:ind w:left="0" w:firstLine="709"/>
      </w:pPr>
      <w:r w:rsidRPr="004C6663">
        <w:t xml:space="preserve">Игровое пространство современного города </w:t>
      </w:r>
    </w:p>
    <w:p w14:paraId="760E938D" w14:textId="77777777" w:rsidR="004C6663" w:rsidRPr="004C6663" w:rsidRDefault="004C6663" w:rsidP="004C6663">
      <w:pPr>
        <w:pStyle w:val="Default"/>
        <w:numPr>
          <w:ilvl w:val="0"/>
          <w:numId w:val="18"/>
        </w:numPr>
        <w:spacing w:after="69"/>
        <w:ind w:left="0" w:firstLine="709"/>
      </w:pPr>
      <w:r w:rsidRPr="004C6663">
        <w:t xml:space="preserve">Образовательное пространство в современной городской культуре </w:t>
      </w:r>
    </w:p>
    <w:p w14:paraId="283F6EBA" w14:textId="77777777" w:rsidR="004C6663" w:rsidRPr="004C6663" w:rsidRDefault="004C6663" w:rsidP="004C6663">
      <w:pPr>
        <w:pStyle w:val="Default"/>
        <w:numPr>
          <w:ilvl w:val="0"/>
          <w:numId w:val="18"/>
        </w:numPr>
        <w:spacing w:after="69"/>
        <w:ind w:left="0" w:firstLine="709"/>
      </w:pPr>
      <w:r w:rsidRPr="004C6663">
        <w:t xml:space="preserve">Создание общественных пространств – стратегический приоритет развития малых российских городов </w:t>
      </w:r>
    </w:p>
    <w:p w14:paraId="2487A72B" w14:textId="77777777" w:rsidR="004C6663" w:rsidRPr="004C6663" w:rsidRDefault="004C6663" w:rsidP="004C6663">
      <w:pPr>
        <w:pStyle w:val="Default"/>
        <w:numPr>
          <w:ilvl w:val="0"/>
          <w:numId w:val="18"/>
        </w:numPr>
        <w:spacing w:after="69"/>
        <w:ind w:left="0" w:firstLine="709"/>
      </w:pPr>
      <w:r w:rsidRPr="004C6663">
        <w:t xml:space="preserve">Рекреационные зоны города как особое культурно-коммуникативное пространство </w:t>
      </w:r>
    </w:p>
    <w:p w14:paraId="7223D60E" w14:textId="77777777" w:rsidR="00343C84" w:rsidRDefault="00343C84" w:rsidP="009C1839">
      <w:pPr>
        <w:pStyle w:val="Default"/>
        <w:spacing w:after="69"/>
        <w:ind w:firstLine="709"/>
        <w:jc w:val="both"/>
        <w:rPr>
          <w:b/>
          <w:i/>
          <w:color w:val="auto"/>
        </w:rPr>
      </w:pPr>
      <w:r>
        <w:rPr>
          <w:b/>
          <w:i/>
          <w:color w:val="auto"/>
        </w:rPr>
        <w:t>Темы презентаций:</w:t>
      </w:r>
    </w:p>
    <w:p w14:paraId="63D7DE7B" w14:textId="2D6C31ED" w:rsidR="009C1839" w:rsidRPr="009C1839" w:rsidRDefault="009C1839" w:rsidP="009C1839">
      <w:pPr>
        <w:pStyle w:val="Default"/>
        <w:spacing w:after="69"/>
        <w:ind w:firstLine="709"/>
        <w:jc w:val="both"/>
        <w:rPr>
          <w:color w:val="auto"/>
        </w:rPr>
      </w:pPr>
      <w:r w:rsidRPr="009C1839">
        <w:rPr>
          <w:color w:val="auto"/>
        </w:rPr>
        <w:t xml:space="preserve">А) по теме </w:t>
      </w:r>
      <w:r w:rsidR="00894F89">
        <w:rPr>
          <w:color w:val="auto"/>
        </w:rPr>
        <w:t>3</w:t>
      </w:r>
      <w:r w:rsidRPr="009C1839">
        <w:rPr>
          <w:color w:val="auto"/>
        </w:rPr>
        <w:t>.</w:t>
      </w:r>
      <w:r w:rsidR="00894F89">
        <w:rPr>
          <w:color w:val="auto"/>
        </w:rPr>
        <w:t xml:space="preserve"> Творческий кластер как инновационная форма рекреативного пространства</w:t>
      </w:r>
      <w:r w:rsidRPr="009C1839">
        <w:rPr>
          <w:color w:val="auto"/>
        </w:rPr>
        <w:t>: «</w:t>
      </w:r>
      <w:r w:rsidR="00894F89">
        <w:rPr>
          <w:color w:val="auto"/>
        </w:rPr>
        <w:t xml:space="preserve">Рекреативные пространства: российский и зарубежный </w:t>
      </w:r>
      <w:r w:rsidR="004C6663">
        <w:rPr>
          <w:color w:val="auto"/>
        </w:rPr>
        <w:t>опыт</w:t>
      </w:r>
      <w:r w:rsidRPr="009C1839">
        <w:rPr>
          <w:color w:val="auto"/>
        </w:rPr>
        <w:t>».</w:t>
      </w:r>
    </w:p>
    <w:p w14:paraId="6B7EF736" w14:textId="36BC7F7E" w:rsidR="009C1839" w:rsidRPr="009C1839" w:rsidRDefault="004C6663" w:rsidP="009C1839">
      <w:pPr>
        <w:pStyle w:val="Default"/>
        <w:spacing w:after="69"/>
        <w:ind w:firstLine="709"/>
        <w:jc w:val="both"/>
        <w:rPr>
          <w:color w:val="auto"/>
        </w:rPr>
      </w:pPr>
      <w:r>
        <w:rPr>
          <w:color w:val="auto"/>
        </w:rPr>
        <w:t>Б) по теме 9</w:t>
      </w:r>
      <w:r w:rsidR="009C1839" w:rsidRPr="009C1839">
        <w:rPr>
          <w:color w:val="auto"/>
        </w:rPr>
        <w:t xml:space="preserve">. </w:t>
      </w:r>
      <w:r>
        <w:rPr>
          <w:color w:val="auto"/>
        </w:rPr>
        <w:t>Инновационные направления и формы до</w:t>
      </w:r>
      <w:r w:rsidR="00894F89">
        <w:rPr>
          <w:color w:val="auto"/>
        </w:rPr>
        <w:t>суговых практик в проектировании</w:t>
      </w:r>
      <w:r>
        <w:rPr>
          <w:color w:val="auto"/>
        </w:rPr>
        <w:t xml:space="preserve"> содержательного творческого контента </w:t>
      </w:r>
      <w:r w:rsidR="00894F89">
        <w:rPr>
          <w:color w:val="auto"/>
        </w:rPr>
        <w:t>рекреативных пространств</w:t>
      </w:r>
      <w:r w:rsidR="009C1839" w:rsidRPr="009C1839">
        <w:rPr>
          <w:color w:val="auto"/>
        </w:rPr>
        <w:t>: «</w:t>
      </w:r>
      <w:r>
        <w:rPr>
          <w:color w:val="auto"/>
        </w:rPr>
        <w:t>Инновационные досуговые практики как эффективный ресурс моделирования креативной городской среды</w:t>
      </w:r>
      <w:r w:rsidR="009C1839" w:rsidRPr="009C1839">
        <w:rPr>
          <w:color w:val="auto"/>
        </w:rPr>
        <w:t>».</w:t>
      </w:r>
    </w:p>
    <w:p w14:paraId="00DECD5B" w14:textId="47BFD9E5" w:rsidR="00343C84" w:rsidRDefault="00343C84" w:rsidP="009C1839">
      <w:pPr>
        <w:pStyle w:val="Default"/>
        <w:spacing w:after="69"/>
        <w:ind w:firstLine="709"/>
        <w:jc w:val="both"/>
        <w:rPr>
          <w:b/>
          <w:i/>
          <w:color w:val="auto"/>
        </w:rPr>
      </w:pPr>
      <w:r>
        <w:rPr>
          <w:b/>
          <w:i/>
          <w:color w:val="auto"/>
        </w:rPr>
        <w:t xml:space="preserve">Темы </w:t>
      </w:r>
      <w:r w:rsidR="00190502">
        <w:rPr>
          <w:b/>
          <w:i/>
          <w:color w:val="auto"/>
        </w:rPr>
        <w:t>рецензии</w:t>
      </w:r>
      <w:r>
        <w:rPr>
          <w:b/>
          <w:i/>
          <w:color w:val="auto"/>
        </w:rPr>
        <w:t>:</w:t>
      </w:r>
    </w:p>
    <w:p w14:paraId="790CAB7A" w14:textId="57A68922" w:rsidR="00BC286A" w:rsidRDefault="009C1839" w:rsidP="00894F89">
      <w:pPr>
        <w:pStyle w:val="Default"/>
        <w:spacing w:after="69"/>
        <w:ind w:firstLine="709"/>
        <w:jc w:val="both"/>
        <w:rPr>
          <w:color w:val="auto"/>
        </w:rPr>
      </w:pPr>
      <w:r w:rsidRPr="009C1839">
        <w:rPr>
          <w:color w:val="auto"/>
        </w:rPr>
        <w:t xml:space="preserve">А) по теме </w:t>
      </w:r>
      <w:r w:rsidR="00190502">
        <w:rPr>
          <w:color w:val="auto"/>
        </w:rPr>
        <w:t>2</w:t>
      </w:r>
      <w:r w:rsidRPr="009C1839">
        <w:rPr>
          <w:color w:val="auto"/>
        </w:rPr>
        <w:t xml:space="preserve">. </w:t>
      </w:r>
      <w:r w:rsidR="00894F89">
        <w:rPr>
          <w:color w:val="auto"/>
        </w:rPr>
        <w:t xml:space="preserve">Рекреативные пространства как структурный компонент </w:t>
      </w:r>
      <w:r w:rsidR="00190502">
        <w:rPr>
          <w:color w:val="auto"/>
        </w:rPr>
        <w:t xml:space="preserve">креативной городской среды </w:t>
      </w:r>
      <w:r w:rsidRPr="009C1839">
        <w:rPr>
          <w:color w:val="auto"/>
        </w:rPr>
        <w:t>«</w:t>
      </w:r>
      <w:r w:rsidR="00190502">
        <w:rPr>
          <w:color w:val="auto"/>
        </w:rPr>
        <w:t xml:space="preserve">Технологии проектирования творческих кластеров» </w:t>
      </w:r>
      <w:r w:rsidR="00190502" w:rsidRPr="00190502">
        <w:rPr>
          <w:color w:val="auto"/>
        </w:rPr>
        <w:t>Литература: Акунина Ю.А., Ванина О.В. Проектирование креативных общественных пространств: социально-культурный подход// Вестник Московского государственного университета культуры и иску</w:t>
      </w:r>
      <w:r w:rsidR="00894F89">
        <w:rPr>
          <w:color w:val="auto"/>
        </w:rPr>
        <w:t>сств.2019. №3 (89). С. 167-174.</w:t>
      </w:r>
    </w:p>
    <w:p w14:paraId="761B6A38" w14:textId="77777777" w:rsidR="00343C84" w:rsidRDefault="00343C84" w:rsidP="009C1839">
      <w:pPr>
        <w:pStyle w:val="Default"/>
        <w:spacing w:after="69"/>
        <w:ind w:firstLine="709"/>
        <w:jc w:val="both"/>
        <w:rPr>
          <w:b/>
          <w:i/>
          <w:color w:val="auto"/>
        </w:rPr>
      </w:pPr>
      <w:r>
        <w:rPr>
          <w:b/>
          <w:i/>
          <w:color w:val="auto"/>
        </w:rPr>
        <w:t>Темы конспектов:</w:t>
      </w:r>
    </w:p>
    <w:p w14:paraId="14C6CCC6" w14:textId="77777777" w:rsidR="00BC286A" w:rsidRPr="009C1839" w:rsidRDefault="00BC286A" w:rsidP="00190502">
      <w:pPr>
        <w:pStyle w:val="Default"/>
        <w:spacing w:after="69"/>
        <w:ind w:firstLine="709"/>
        <w:jc w:val="both"/>
        <w:rPr>
          <w:color w:val="auto"/>
        </w:rPr>
      </w:pPr>
      <w:r w:rsidRPr="009C1839">
        <w:rPr>
          <w:color w:val="auto"/>
        </w:rPr>
        <w:t>2.3.2. Темы конспектов:</w:t>
      </w:r>
    </w:p>
    <w:p w14:paraId="21280266" w14:textId="1AF7893D" w:rsidR="00190502" w:rsidRDefault="00190502" w:rsidP="00190502">
      <w:pPr>
        <w:pStyle w:val="Default"/>
        <w:spacing w:after="69"/>
        <w:ind w:firstLine="709"/>
      </w:pPr>
      <w:r>
        <w:rPr>
          <w:color w:val="auto"/>
        </w:rPr>
        <w:t>по теме 6</w:t>
      </w:r>
      <w:r w:rsidR="00BC286A" w:rsidRPr="009C1839">
        <w:rPr>
          <w:color w:val="auto"/>
        </w:rPr>
        <w:t xml:space="preserve">. </w:t>
      </w:r>
      <w:r>
        <w:rPr>
          <w:color w:val="auto"/>
        </w:rPr>
        <w:t xml:space="preserve">Методика картирования как основной инструмент развития </w:t>
      </w:r>
      <w:r w:rsidR="00894F89">
        <w:rPr>
          <w:color w:val="auto"/>
        </w:rPr>
        <w:t>досугового контента рекреативных пространств</w:t>
      </w:r>
      <w:r w:rsidR="00BC286A" w:rsidRPr="009C1839">
        <w:rPr>
          <w:color w:val="auto"/>
        </w:rPr>
        <w:t>.</w:t>
      </w:r>
      <w:r w:rsidR="004849E0">
        <w:rPr>
          <w:color w:val="auto"/>
        </w:rPr>
        <w:t xml:space="preserve"> </w:t>
      </w:r>
      <w:r>
        <w:rPr>
          <w:color w:val="auto"/>
        </w:rPr>
        <w:t>«</w:t>
      </w:r>
      <w:r w:rsidR="00894F89">
        <w:rPr>
          <w:color w:val="auto"/>
        </w:rPr>
        <w:t>Технологии картирования: сущность и специфика внедрения в практическую деятельность специалиста индустрии досуга</w:t>
      </w:r>
      <w:r>
        <w:rPr>
          <w:color w:val="auto"/>
        </w:rPr>
        <w:t xml:space="preserve">» </w:t>
      </w:r>
      <w:r w:rsidR="004849E0">
        <w:rPr>
          <w:color w:val="auto"/>
        </w:rPr>
        <w:t xml:space="preserve">Литература: </w:t>
      </w:r>
      <w:r w:rsidRPr="00190502">
        <w:t>Акунина Ю.А., Ванина О.В. Проектирование креативных общественных пространств: социально-культурный подход// Вестник Московского государственного университета культуры и искусств.2019. №3 (89). С. 167-174.</w:t>
      </w:r>
    </w:p>
    <w:p w14:paraId="158B66A5" w14:textId="77777777" w:rsidR="005F3AA8" w:rsidRDefault="005F3AA8" w:rsidP="005F3AA8">
      <w:pPr>
        <w:pStyle w:val="a"/>
        <w:numPr>
          <w:ilvl w:val="0"/>
          <w:numId w:val="0"/>
        </w:numPr>
        <w:spacing w:before="0" w:beforeAutospacing="0" w:after="0" w:afterAutospacing="0"/>
        <w:ind w:left="1068"/>
        <w:rPr>
          <w:b/>
          <w:iCs/>
        </w:rPr>
      </w:pPr>
    </w:p>
    <w:p w14:paraId="1031E047" w14:textId="1FED7473" w:rsidR="005F3AA8" w:rsidRDefault="005F3AA8" w:rsidP="005F3AA8">
      <w:pPr>
        <w:pStyle w:val="a"/>
        <w:numPr>
          <w:ilvl w:val="0"/>
          <w:numId w:val="0"/>
        </w:numPr>
        <w:spacing w:before="0" w:beforeAutospacing="0" w:after="0" w:afterAutospacing="0"/>
        <w:ind w:left="1068"/>
        <w:rPr>
          <w:b/>
        </w:rPr>
      </w:pPr>
      <w:bookmarkStart w:id="2" w:name="_Hlk102681543"/>
      <w:r w:rsidRPr="00157698">
        <w:rPr>
          <w:b/>
          <w:iCs/>
        </w:rPr>
        <w:t>ПРИМЕРНЫ</w:t>
      </w:r>
      <w:r>
        <w:rPr>
          <w:b/>
          <w:iCs/>
        </w:rPr>
        <w:t>Й</w:t>
      </w:r>
      <w:r w:rsidRPr="00157698">
        <w:rPr>
          <w:b/>
        </w:rPr>
        <w:t xml:space="preserve"> </w:t>
      </w:r>
      <w:r>
        <w:rPr>
          <w:b/>
        </w:rPr>
        <w:t>ТЕСТ</w:t>
      </w:r>
      <w:r w:rsidRPr="00157698">
        <w:rPr>
          <w:b/>
        </w:rPr>
        <w:t xml:space="preserve"> К ПРОМЕЖУТОЧНОЙ АТТЕСТАЦИИ </w:t>
      </w:r>
    </w:p>
    <w:p w14:paraId="73993591" w14:textId="36381901" w:rsidR="005F3AA8" w:rsidRDefault="005F3AA8" w:rsidP="005F3AA8">
      <w:pPr>
        <w:pStyle w:val="a"/>
        <w:numPr>
          <w:ilvl w:val="0"/>
          <w:numId w:val="0"/>
        </w:numPr>
        <w:spacing w:before="0" w:beforeAutospacing="0" w:after="0" w:afterAutospacing="0"/>
        <w:ind w:left="1068"/>
        <w:jc w:val="center"/>
        <w:rPr>
          <w:b/>
        </w:rPr>
      </w:pPr>
      <w:r>
        <w:rPr>
          <w:b/>
        </w:rPr>
        <w:t>КОМПЕТЕНЦИЯ ПК-15</w:t>
      </w:r>
    </w:p>
    <w:bookmarkEnd w:id="2"/>
    <w:p w14:paraId="50024217" w14:textId="77777777" w:rsidR="000268CB" w:rsidRPr="000268CB" w:rsidRDefault="000268CB" w:rsidP="000268CB">
      <w:pPr>
        <w:pStyle w:val="Default"/>
        <w:numPr>
          <w:ilvl w:val="0"/>
          <w:numId w:val="36"/>
        </w:numPr>
        <w:ind w:left="0" w:firstLine="851"/>
      </w:pPr>
      <w:r w:rsidRPr="000268CB">
        <w:t>Какие характеристики из перечисленных наиболее полно отражают специфику индустрии развлечений:</w:t>
      </w:r>
    </w:p>
    <w:p w14:paraId="01AE5988" w14:textId="77777777" w:rsidR="000268CB" w:rsidRPr="000268CB" w:rsidRDefault="000268CB" w:rsidP="000268CB">
      <w:pPr>
        <w:pStyle w:val="Default"/>
        <w:ind w:firstLine="851"/>
      </w:pPr>
      <w:r w:rsidRPr="000268CB">
        <w:t>а) преимущественно некоммерческая деятельность, трансляция культурных традиций, популяризация культурных ценностей</w:t>
      </w:r>
    </w:p>
    <w:p w14:paraId="18AD5C79" w14:textId="77777777" w:rsidR="000268CB" w:rsidRPr="000268CB" w:rsidRDefault="000268CB" w:rsidP="000268CB">
      <w:pPr>
        <w:pStyle w:val="Default"/>
        <w:ind w:firstLine="851"/>
      </w:pPr>
      <w:r w:rsidRPr="000268CB">
        <w:t xml:space="preserve">б) коммерческая деятельность, создание творческого продукта/услуги, </w:t>
      </w:r>
      <w:proofErr w:type="spellStart"/>
      <w:r w:rsidRPr="000268CB">
        <w:t>высокотехнологизированная</w:t>
      </w:r>
      <w:proofErr w:type="spellEnd"/>
      <w:r w:rsidRPr="000268CB">
        <w:t xml:space="preserve"> база, управление впечатлениями, рекреация</w:t>
      </w:r>
    </w:p>
    <w:p w14:paraId="4DC14BED" w14:textId="77777777" w:rsidR="000268CB" w:rsidRPr="000268CB" w:rsidRDefault="000268CB" w:rsidP="000268CB">
      <w:pPr>
        <w:pStyle w:val="Default"/>
        <w:ind w:firstLine="851"/>
      </w:pPr>
      <w:r w:rsidRPr="000268CB">
        <w:t xml:space="preserve">в) проектная деятельность </w:t>
      </w:r>
    </w:p>
    <w:p w14:paraId="0B8A95E6" w14:textId="77777777" w:rsidR="000268CB" w:rsidRPr="000268CB" w:rsidRDefault="000268CB" w:rsidP="000268CB">
      <w:pPr>
        <w:pStyle w:val="Default"/>
        <w:ind w:firstLine="851"/>
      </w:pPr>
      <w:r w:rsidRPr="000268CB">
        <w:t xml:space="preserve">2. Базовая для всей индустрии развлечений функция, которую в теории социально-культурной деятельности именуют «функцией радости» (в технологической аспекте </w:t>
      </w:r>
      <w:r w:rsidRPr="000268CB">
        <w:noBreakHyphen/>
        <w:t xml:space="preserve"> функцией управления впечатлениями) – это:</w:t>
      </w:r>
    </w:p>
    <w:p w14:paraId="5EA54104" w14:textId="77777777" w:rsidR="000268CB" w:rsidRPr="000268CB" w:rsidRDefault="000268CB" w:rsidP="000268CB">
      <w:pPr>
        <w:pStyle w:val="Default"/>
        <w:ind w:firstLine="851"/>
      </w:pPr>
      <w:r w:rsidRPr="000268CB">
        <w:t>а) гедонистическая функция</w:t>
      </w:r>
    </w:p>
    <w:p w14:paraId="04BC1398" w14:textId="77777777" w:rsidR="000268CB" w:rsidRPr="000268CB" w:rsidRDefault="000268CB" w:rsidP="000268CB">
      <w:pPr>
        <w:pStyle w:val="Default"/>
        <w:ind w:firstLine="851"/>
      </w:pPr>
      <w:r w:rsidRPr="000268CB">
        <w:t>б) функция социального контроля</w:t>
      </w:r>
    </w:p>
    <w:p w14:paraId="3E48593A" w14:textId="77777777" w:rsidR="000268CB" w:rsidRPr="000268CB" w:rsidRDefault="000268CB" w:rsidP="000268CB">
      <w:pPr>
        <w:pStyle w:val="Default"/>
        <w:ind w:firstLine="851"/>
      </w:pPr>
      <w:r w:rsidRPr="000268CB">
        <w:t>в) функция связей с общественностью</w:t>
      </w:r>
    </w:p>
    <w:p w14:paraId="7893E9F2" w14:textId="77777777" w:rsidR="000268CB" w:rsidRPr="000268CB" w:rsidRDefault="000268CB" w:rsidP="000268CB">
      <w:pPr>
        <w:pStyle w:val="Default"/>
        <w:ind w:firstLine="851"/>
      </w:pPr>
      <w:r w:rsidRPr="000268CB">
        <w:t>г) воспитательная функция</w:t>
      </w:r>
    </w:p>
    <w:p w14:paraId="5D82EDFC" w14:textId="77777777" w:rsidR="000268CB" w:rsidRPr="000268CB" w:rsidRDefault="000268CB" w:rsidP="000268CB">
      <w:pPr>
        <w:pStyle w:val="Default"/>
        <w:ind w:firstLine="851"/>
      </w:pPr>
      <w:r w:rsidRPr="000268CB">
        <w:t xml:space="preserve">3. Для какой отрасли характерны такие признаки, как: культурный продукт </w:t>
      </w:r>
      <w:r w:rsidRPr="000268CB">
        <w:noBreakHyphen/>
        <w:t xml:space="preserve"> имеющий формальное выражение (произведение искусства, текст, услуга); экономический результат – эффект индустрии в финансовом выражении; эмоциональный </w:t>
      </w:r>
      <w:r w:rsidRPr="000268CB">
        <w:lastRenderedPageBreak/>
        <w:t>результат – эффект индустрии в эмоционально-личностном выражении, затрагивающий всю гамму переживаний человека, организованных системой индустрии культуры:</w:t>
      </w:r>
    </w:p>
    <w:p w14:paraId="02F0CD2B" w14:textId="77777777" w:rsidR="000268CB" w:rsidRPr="000268CB" w:rsidRDefault="000268CB" w:rsidP="000268CB">
      <w:pPr>
        <w:pStyle w:val="Default"/>
        <w:ind w:firstLine="851"/>
      </w:pPr>
      <w:r w:rsidRPr="000268CB">
        <w:t>а) социально-культурная деятельность</w:t>
      </w:r>
    </w:p>
    <w:p w14:paraId="6AFB9E52" w14:textId="77777777" w:rsidR="000268CB" w:rsidRPr="000268CB" w:rsidRDefault="000268CB" w:rsidP="000268CB">
      <w:pPr>
        <w:pStyle w:val="Default"/>
        <w:ind w:firstLine="851"/>
      </w:pPr>
      <w:r w:rsidRPr="000268CB">
        <w:t>б) искусство</w:t>
      </w:r>
    </w:p>
    <w:p w14:paraId="51F5965E" w14:textId="77777777" w:rsidR="000268CB" w:rsidRPr="000268CB" w:rsidRDefault="000268CB" w:rsidP="000268CB">
      <w:pPr>
        <w:pStyle w:val="Default"/>
        <w:ind w:firstLine="851"/>
      </w:pPr>
      <w:r w:rsidRPr="000268CB">
        <w:t>в) креативные индустрии</w:t>
      </w:r>
    </w:p>
    <w:p w14:paraId="5596782D" w14:textId="77777777" w:rsidR="000268CB" w:rsidRPr="000268CB" w:rsidRDefault="000268CB" w:rsidP="000268CB">
      <w:pPr>
        <w:pStyle w:val="Default"/>
        <w:ind w:firstLine="851"/>
      </w:pPr>
      <w:r w:rsidRPr="000268CB">
        <w:t>г) сфера науки</w:t>
      </w:r>
    </w:p>
    <w:p w14:paraId="088D42FF" w14:textId="77777777" w:rsidR="000268CB" w:rsidRPr="000268CB" w:rsidRDefault="000268CB" w:rsidP="000268CB">
      <w:pPr>
        <w:pStyle w:val="Default"/>
        <w:ind w:firstLine="851"/>
      </w:pPr>
      <w:r w:rsidRPr="000268CB">
        <w:t>4. Общественные пространства – это:</w:t>
      </w:r>
    </w:p>
    <w:p w14:paraId="2E4FF2A6" w14:textId="77777777" w:rsidR="000268CB" w:rsidRPr="000268CB" w:rsidRDefault="000268CB" w:rsidP="000268CB">
      <w:pPr>
        <w:pStyle w:val="Default"/>
        <w:ind w:firstLine="851"/>
      </w:pPr>
      <w:r w:rsidRPr="000268CB">
        <w:t>а) Специализированные интернет-платформы</w:t>
      </w:r>
    </w:p>
    <w:p w14:paraId="4C1CA51E" w14:textId="77777777" w:rsidR="000268CB" w:rsidRPr="000268CB" w:rsidRDefault="000268CB" w:rsidP="000268CB">
      <w:pPr>
        <w:pStyle w:val="Default"/>
        <w:ind w:firstLine="851"/>
      </w:pPr>
      <w:r w:rsidRPr="000268CB">
        <w:t>б) Определённая общедоступная городская локация, имеющая свои исторические и социально-культурные особенности, выступающая в качестве центра культурной активности горожан и формирующая креативную среду для реализации их досуговых потребностей</w:t>
      </w:r>
    </w:p>
    <w:p w14:paraId="01F74F70" w14:textId="77777777" w:rsidR="000268CB" w:rsidRPr="000268CB" w:rsidRDefault="000268CB" w:rsidP="000268CB">
      <w:pPr>
        <w:pStyle w:val="Default"/>
        <w:ind w:firstLine="851"/>
      </w:pPr>
      <w:r w:rsidRPr="000268CB">
        <w:t>в) Формы досуговой активности</w:t>
      </w:r>
    </w:p>
    <w:p w14:paraId="07AF1F82" w14:textId="77777777" w:rsidR="000268CB" w:rsidRPr="000268CB" w:rsidRDefault="000268CB" w:rsidP="000268CB">
      <w:pPr>
        <w:pStyle w:val="Default"/>
        <w:ind w:firstLine="851"/>
      </w:pPr>
      <w:r w:rsidRPr="000268CB">
        <w:t>5. Кто впервые ввел в профессиональный оборот формулировку «креативный класс»?</w:t>
      </w:r>
    </w:p>
    <w:p w14:paraId="64586AF6" w14:textId="77777777" w:rsidR="000268CB" w:rsidRPr="000268CB" w:rsidRDefault="000268CB" w:rsidP="000268CB">
      <w:pPr>
        <w:pStyle w:val="Default"/>
        <w:ind w:firstLine="851"/>
      </w:pPr>
      <w:r w:rsidRPr="000268CB">
        <w:t>а) Р. Флорида</w:t>
      </w:r>
    </w:p>
    <w:p w14:paraId="2F0C3AB2" w14:textId="77777777" w:rsidR="000268CB" w:rsidRPr="000268CB" w:rsidRDefault="000268CB" w:rsidP="000268CB">
      <w:pPr>
        <w:pStyle w:val="Default"/>
        <w:ind w:firstLine="851"/>
      </w:pPr>
      <w:r w:rsidRPr="000268CB">
        <w:t>б) М. Портер</w:t>
      </w:r>
    </w:p>
    <w:p w14:paraId="03349955" w14:textId="77777777" w:rsidR="000268CB" w:rsidRPr="000268CB" w:rsidRDefault="000268CB" w:rsidP="000268CB">
      <w:pPr>
        <w:pStyle w:val="Default"/>
        <w:ind w:firstLine="851"/>
      </w:pPr>
      <w:r w:rsidRPr="000268CB">
        <w:t>в) Р. Ольденбург</w:t>
      </w:r>
    </w:p>
    <w:p w14:paraId="13EAFD1E" w14:textId="77777777" w:rsidR="000268CB" w:rsidRPr="000268CB" w:rsidRDefault="000268CB" w:rsidP="000268CB">
      <w:pPr>
        <w:pStyle w:val="Default"/>
        <w:ind w:firstLine="851"/>
      </w:pPr>
      <w:r w:rsidRPr="000268CB">
        <w:t>6. Кто является автором определения «креативный город – это город, жители которого способны оценить свой творческий капитал, наращивать его и использовать как инструмент в конкурентной борьбе с другими городами»</w:t>
      </w:r>
    </w:p>
    <w:p w14:paraId="38FD13F6" w14:textId="77777777" w:rsidR="000268CB" w:rsidRPr="000268CB" w:rsidRDefault="000268CB" w:rsidP="000268CB">
      <w:pPr>
        <w:pStyle w:val="Default"/>
        <w:ind w:firstLine="851"/>
      </w:pPr>
      <w:r w:rsidRPr="000268CB">
        <w:t xml:space="preserve">а) </w:t>
      </w:r>
      <w:proofErr w:type="spellStart"/>
      <w:r w:rsidRPr="000268CB">
        <w:t>Ч.Лэндри</w:t>
      </w:r>
      <w:proofErr w:type="spellEnd"/>
    </w:p>
    <w:p w14:paraId="5FF3875A" w14:textId="77777777" w:rsidR="000268CB" w:rsidRPr="000268CB" w:rsidRDefault="000268CB" w:rsidP="000268CB">
      <w:pPr>
        <w:pStyle w:val="Default"/>
        <w:ind w:firstLine="851"/>
      </w:pPr>
      <w:r w:rsidRPr="000268CB">
        <w:t xml:space="preserve">б) </w:t>
      </w:r>
      <w:proofErr w:type="spellStart"/>
      <w:r w:rsidRPr="000268CB">
        <w:t>Р.Ван</w:t>
      </w:r>
      <w:proofErr w:type="spellEnd"/>
      <w:r w:rsidRPr="000268CB">
        <w:t xml:space="preserve"> </w:t>
      </w:r>
      <w:proofErr w:type="spellStart"/>
      <w:r w:rsidRPr="000268CB">
        <w:t>Дальм</w:t>
      </w:r>
      <w:proofErr w:type="spellEnd"/>
    </w:p>
    <w:p w14:paraId="1C9C705F" w14:textId="77777777" w:rsidR="000268CB" w:rsidRPr="000268CB" w:rsidRDefault="000268CB" w:rsidP="000268CB">
      <w:pPr>
        <w:pStyle w:val="Default"/>
        <w:ind w:firstLine="851"/>
      </w:pPr>
      <w:r w:rsidRPr="000268CB">
        <w:t>в) О. Шапиро</w:t>
      </w:r>
    </w:p>
    <w:p w14:paraId="388FBCD6" w14:textId="77777777" w:rsidR="000268CB" w:rsidRPr="000268CB" w:rsidRDefault="000268CB" w:rsidP="000268CB">
      <w:pPr>
        <w:pStyle w:val="Default"/>
        <w:ind w:firstLine="851"/>
      </w:pPr>
      <w:r w:rsidRPr="000268CB">
        <w:t>7. Социолог, автор концепции «третьего места»</w:t>
      </w:r>
    </w:p>
    <w:p w14:paraId="7D4C2CCA" w14:textId="77777777" w:rsidR="000268CB" w:rsidRPr="000268CB" w:rsidRDefault="000268CB" w:rsidP="000268CB">
      <w:pPr>
        <w:pStyle w:val="Default"/>
        <w:ind w:firstLine="851"/>
      </w:pPr>
      <w:r w:rsidRPr="000268CB">
        <w:t>а) Р. </w:t>
      </w:r>
      <w:proofErr w:type="spellStart"/>
      <w:r w:rsidRPr="000268CB">
        <w:t>Олденбург</w:t>
      </w:r>
      <w:proofErr w:type="spellEnd"/>
    </w:p>
    <w:p w14:paraId="6E5F336C" w14:textId="77777777" w:rsidR="000268CB" w:rsidRPr="000268CB" w:rsidRDefault="000268CB" w:rsidP="000268CB">
      <w:pPr>
        <w:pStyle w:val="Default"/>
        <w:ind w:firstLine="851"/>
      </w:pPr>
      <w:r w:rsidRPr="000268CB">
        <w:t>б) С. Капков</w:t>
      </w:r>
    </w:p>
    <w:p w14:paraId="5544A1C1" w14:textId="77777777" w:rsidR="000268CB" w:rsidRPr="000268CB" w:rsidRDefault="000268CB" w:rsidP="000268CB">
      <w:pPr>
        <w:pStyle w:val="Default"/>
        <w:ind w:firstLine="851"/>
      </w:pPr>
      <w:r w:rsidRPr="000268CB">
        <w:t>в) Е. Черкес-Заде</w:t>
      </w:r>
    </w:p>
    <w:p w14:paraId="44FE5C21" w14:textId="77777777" w:rsidR="000268CB" w:rsidRPr="000268CB" w:rsidRDefault="000268CB" w:rsidP="000268CB">
      <w:pPr>
        <w:pStyle w:val="Default"/>
        <w:ind w:firstLine="851"/>
      </w:pPr>
      <w:r w:rsidRPr="000268CB">
        <w:t>8. Креативный кластер – это ….</w:t>
      </w:r>
    </w:p>
    <w:p w14:paraId="6D2130DB" w14:textId="77777777" w:rsidR="000268CB" w:rsidRPr="000268CB" w:rsidRDefault="000268CB" w:rsidP="000268CB">
      <w:pPr>
        <w:pStyle w:val="Default"/>
        <w:ind w:firstLine="851"/>
      </w:pPr>
      <w:r w:rsidRPr="000268CB">
        <w:t xml:space="preserve">а) материальные и духовные ценности, созданные в прошлом, значимые историко-культурные территории и объекты, культурные ценности, реликвии, традиции, обычаи, обряды и праздники </w:t>
      </w:r>
    </w:p>
    <w:p w14:paraId="2D5C3DB7" w14:textId="77777777" w:rsidR="000268CB" w:rsidRPr="000268CB" w:rsidRDefault="000268CB" w:rsidP="000268CB">
      <w:pPr>
        <w:pStyle w:val="Default"/>
        <w:ind w:firstLine="851"/>
      </w:pPr>
      <w:r w:rsidRPr="000268CB">
        <w:t>б) локально-территориальная концентрация творческих организаций, сообщество творчески-ориентированных предпринимателей, которые   взаимодействуют на замкнутой территории</w:t>
      </w:r>
    </w:p>
    <w:p w14:paraId="46B86E92" w14:textId="77777777" w:rsidR="000268CB" w:rsidRPr="000268CB" w:rsidRDefault="000268CB" w:rsidP="000268CB">
      <w:pPr>
        <w:pStyle w:val="Default"/>
        <w:ind w:firstLine="851"/>
      </w:pPr>
      <w:r w:rsidRPr="000268CB">
        <w:t>в) культурный продукт   имеющий формальное выражение (произведение искусства, текст, услуга); экономический результат – эффект индустрии в финансовом выражении; эмоциональный результат – эффект индустрии в эмоционально-личностном выражении, затрагивающий всю гамму переживаний человека, организованных системой индустрии культуры</w:t>
      </w:r>
    </w:p>
    <w:p w14:paraId="2C76AFC1" w14:textId="77777777" w:rsidR="000268CB" w:rsidRPr="000268CB" w:rsidRDefault="000268CB" w:rsidP="000268CB">
      <w:pPr>
        <w:pStyle w:val="Default"/>
        <w:ind w:firstLine="851"/>
      </w:pPr>
      <w:r w:rsidRPr="000268CB">
        <w:t>9. Какая технология проектирования общественных пространств базируется на соблюдении 10 правил:</w:t>
      </w:r>
    </w:p>
    <w:p w14:paraId="60415B59" w14:textId="77777777" w:rsidR="000268CB" w:rsidRPr="000268CB" w:rsidRDefault="000268CB" w:rsidP="000268CB">
      <w:pPr>
        <w:pStyle w:val="Default"/>
        <w:ind w:firstLine="851"/>
      </w:pPr>
      <w:r w:rsidRPr="000268CB">
        <w:t xml:space="preserve">а) </w:t>
      </w:r>
      <w:proofErr w:type="spellStart"/>
      <w:r w:rsidRPr="000268CB">
        <w:t>Культуротворческая</w:t>
      </w:r>
      <w:proofErr w:type="spellEnd"/>
    </w:p>
    <w:p w14:paraId="465A562D" w14:textId="77777777" w:rsidR="000268CB" w:rsidRPr="000268CB" w:rsidRDefault="000268CB" w:rsidP="000268CB">
      <w:pPr>
        <w:pStyle w:val="Default"/>
        <w:ind w:firstLine="851"/>
      </w:pPr>
      <w:r w:rsidRPr="000268CB">
        <w:t xml:space="preserve">б) </w:t>
      </w:r>
      <w:proofErr w:type="spellStart"/>
      <w:r w:rsidRPr="000268CB">
        <w:t>Плейсмейкинга</w:t>
      </w:r>
      <w:proofErr w:type="spellEnd"/>
    </w:p>
    <w:p w14:paraId="12A8C4F5" w14:textId="77777777" w:rsidR="000268CB" w:rsidRPr="000268CB" w:rsidRDefault="000268CB" w:rsidP="000268CB">
      <w:pPr>
        <w:pStyle w:val="Default"/>
        <w:ind w:firstLine="851"/>
      </w:pPr>
      <w:r w:rsidRPr="000268CB">
        <w:t xml:space="preserve">в) </w:t>
      </w:r>
      <w:proofErr w:type="spellStart"/>
      <w:r w:rsidRPr="000268CB">
        <w:t>Культуроохранная</w:t>
      </w:r>
      <w:proofErr w:type="spellEnd"/>
    </w:p>
    <w:p w14:paraId="6F989EDA" w14:textId="77777777" w:rsidR="000268CB" w:rsidRPr="000268CB" w:rsidRDefault="000268CB" w:rsidP="000268CB">
      <w:pPr>
        <w:pStyle w:val="Default"/>
        <w:ind w:firstLine="851"/>
      </w:pPr>
      <w:r w:rsidRPr="000268CB">
        <w:t>10. Какая форма досуговой активности основана на обучении через развлечение и предполагает внедрение игровых практик:</w:t>
      </w:r>
    </w:p>
    <w:p w14:paraId="4D1305B5" w14:textId="77777777" w:rsidR="000268CB" w:rsidRPr="000268CB" w:rsidRDefault="000268CB" w:rsidP="000268CB">
      <w:pPr>
        <w:pStyle w:val="Default"/>
        <w:ind w:firstLine="851"/>
      </w:pPr>
      <w:r w:rsidRPr="000268CB">
        <w:t xml:space="preserve">а) </w:t>
      </w:r>
      <w:proofErr w:type="spellStart"/>
      <w:r w:rsidRPr="000268CB">
        <w:t>урбанскетчинг</w:t>
      </w:r>
      <w:proofErr w:type="spellEnd"/>
      <w:r w:rsidRPr="000268CB">
        <w:t xml:space="preserve"> </w:t>
      </w:r>
    </w:p>
    <w:p w14:paraId="6DCEDBF9" w14:textId="77777777" w:rsidR="000268CB" w:rsidRPr="000268CB" w:rsidRDefault="000268CB" w:rsidP="000268CB">
      <w:pPr>
        <w:pStyle w:val="Default"/>
        <w:ind w:firstLine="851"/>
      </w:pPr>
      <w:r w:rsidRPr="000268CB">
        <w:t xml:space="preserve">б) </w:t>
      </w:r>
      <w:proofErr w:type="spellStart"/>
      <w:r w:rsidRPr="000268CB">
        <w:t>эдьютейнмент</w:t>
      </w:r>
      <w:proofErr w:type="spellEnd"/>
      <w:r w:rsidRPr="000268CB">
        <w:t xml:space="preserve"> </w:t>
      </w:r>
    </w:p>
    <w:p w14:paraId="33D9DCE3" w14:textId="77777777" w:rsidR="000268CB" w:rsidRPr="000268CB" w:rsidRDefault="000268CB" w:rsidP="000268CB">
      <w:pPr>
        <w:pStyle w:val="Default"/>
        <w:ind w:firstLine="851"/>
      </w:pPr>
      <w:r w:rsidRPr="000268CB">
        <w:t xml:space="preserve">в) культурные субботники </w:t>
      </w:r>
    </w:p>
    <w:p w14:paraId="47FBCD00" w14:textId="77777777" w:rsidR="000268CB" w:rsidRPr="000268CB" w:rsidRDefault="000268CB" w:rsidP="000268CB">
      <w:pPr>
        <w:pStyle w:val="Default"/>
        <w:ind w:firstLine="851"/>
      </w:pPr>
      <w:r w:rsidRPr="000268CB">
        <w:lastRenderedPageBreak/>
        <w:t>11. Какой формат молодежного креативного досуга подразумевает включение, погружение зрителя в предлагаемые сценические обстоятельства, в которых он выступает полноправным участником данного процесса, взаимодействуя с актерами?</w:t>
      </w:r>
    </w:p>
    <w:p w14:paraId="21F45F5B" w14:textId="77777777" w:rsidR="000268CB" w:rsidRPr="000268CB" w:rsidRDefault="000268CB" w:rsidP="000268CB">
      <w:pPr>
        <w:pStyle w:val="Default"/>
        <w:ind w:firstLine="851"/>
      </w:pPr>
      <w:r w:rsidRPr="000268CB">
        <w:t xml:space="preserve">а) Деловая игра </w:t>
      </w:r>
    </w:p>
    <w:p w14:paraId="36FADE2E" w14:textId="77777777" w:rsidR="000268CB" w:rsidRPr="000268CB" w:rsidRDefault="000268CB" w:rsidP="000268CB">
      <w:pPr>
        <w:pStyle w:val="Default"/>
        <w:ind w:firstLine="851"/>
      </w:pPr>
      <w:r w:rsidRPr="000268CB">
        <w:t>б) </w:t>
      </w:r>
      <w:proofErr w:type="spellStart"/>
      <w:r w:rsidRPr="000268CB">
        <w:t>Иммерсивный</w:t>
      </w:r>
      <w:proofErr w:type="spellEnd"/>
      <w:r w:rsidRPr="000268CB">
        <w:t xml:space="preserve"> спектакль </w:t>
      </w:r>
    </w:p>
    <w:p w14:paraId="512A666C" w14:textId="77777777" w:rsidR="000268CB" w:rsidRPr="000268CB" w:rsidRDefault="000268CB" w:rsidP="000268CB">
      <w:pPr>
        <w:pStyle w:val="Default"/>
        <w:ind w:firstLine="851"/>
      </w:pPr>
      <w:r w:rsidRPr="000268CB">
        <w:t>в) Викторина</w:t>
      </w:r>
    </w:p>
    <w:p w14:paraId="62A823A9" w14:textId="77777777" w:rsidR="000268CB" w:rsidRPr="000268CB" w:rsidRDefault="000268CB" w:rsidP="000268CB">
      <w:pPr>
        <w:pStyle w:val="Default"/>
        <w:ind w:firstLine="851"/>
      </w:pPr>
      <w:r w:rsidRPr="000268CB">
        <w:t>12. Театральный формат, в котором постановочные функции делегируются пространству, где осуществляется действо, приобретающее функцию, равную исполнителю (</w:t>
      </w:r>
      <w:proofErr w:type="spellStart"/>
      <w:r w:rsidRPr="000268CB">
        <w:t>environment</w:t>
      </w:r>
      <w:proofErr w:type="spellEnd"/>
      <w:r w:rsidRPr="000268CB">
        <w:t xml:space="preserve"> -окружающая среда; </w:t>
      </w:r>
      <w:proofErr w:type="spellStart"/>
      <w:r w:rsidRPr="000268CB">
        <w:t>promenade</w:t>
      </w:r>
      <w:proofErr w:type="spellEnd"/>
      <w:r w:rsidRPr="000268CB">
        <w:t xml:space="preserve"> – прогулка)</w:t>
      </w:r>
    </w:p>
    <w:p w14:paraId="676CEFD8" w14:textId="77777777" w:rsidR="000268CB" w:rsidRPr="000268CB" w:rsidRDefault="000268CB" w:rsidP="000268CB">
      <w:pPr>
        <w:pStyle w:val="Default"/>
        <w:ind w:firstLine="851"/>
      </w:pPr>
      <w:r w:rsidRPr="000268CB">
        <w:t>а) «</w:t>
      </w:r>
      <w:proofErr w:type="spellStart"/>
      <w:r w:rsidRPr="000268CB">
        <w:t>site-specific</w:t>
      </w:r>
      <w:proofErr w:type="spellEnd"/>
      <w:r w:rsidRPr="000268CB">
        <w:t>»</w:t>
      </w:r>
    </w:p>
    <w:p w14:paraId="593A2F6C" w14:textId="77777777" w:rsidR="000268CB" w:rsidRPr="000268CB" w:rsidRDefault="000268CB" w:rsidP="000268CB">
      <w:pPr>
        <w:pStyle w:val="Default"/>
        <w:ind w:firstLine="851"/>
      </w:pPr>
      <w:r w:rsidRPr="000268CB">
        <w:t>б) квест</w:t>
      </w:r>
    </w:p>
    <w:p w14:paraId="283A290A" w14:textId="77777777" w:rsidR="000268CB" w:rsidRPr="000268CB" w:rsidRDefault="000268CB" w:rsidP="000268CB">
      <w:pPr>
        <w:pStyle w:val="Default"/>
        <w:ind w:firstLine="851"/>
      </w:pPr>
      <w:r w:rsidRPr="000268CB">
        <w:t>в) </w:t>
      </w:r>
      <w:proofErr w:type="spellStart"/>
      <w:r w:rsidRPr="000268CB">
        <w:t>фотосушка</w:t>
      </w:r>
      <w:proofErr w:type="spellEnd"/>
    </w:p>
    <w:p w14:paraId="5A452033" w14:textId="77777777" w:rsidR="000268CB" w:rsidRPr="000268CB" w:rsidRDefault="000268CB" w:rsidP="000268CB">
      <w:pPr>
        <w:pStyle w:val="Default"/>
        <w:ind w:firstLine="851"/>
      </w:pPr>
      <w:r w:rsidRPr="000268CB">
        <w:t xml:space="preserve">13. Что представляет собой технология </w:t>
      </w:r>
      <w:proofErr w:type="spellStart"/>
      <w:r w:rsidRPr="000268CB">
        <w:t>партисипаторного</w:t>
      </w:r>
      <w:proofErr w:type="spellEnd"/>
      <w:r w:rsidRPr="000268CB">
        <w:t xml:space="preserve"> бюджетирования</w:t>
      </w:r>
    </w:p>
    <w:p w14:paraId="28F12DE1" w14:textId="77777777" w:rsidR="000268CB" w:rsidRPr="000268CB" w:rsidRDefault="000268CB" w:rsidP="000268CB">
      <w:pPr>
        <w:pStyle w:val="Default"/>
        <w:ind w:firstLine="851"/>
      </w:pPr>
      <w:r w:rsidRPr="000268CB">
        <w:t>а) поиск средств на реализацию социально значимых некоммерческих проектов для проведения креативных практик в условиях проектирования рекреативных пространств;</w:t>
      </w:r>
    </w:p>
    <w:p w14:paraId="4779D30D" w14:textId="77777777" w:rsidR="000268CB" w:rsidRPr="000268CB" w:rsidRDefault="000268CB" w:rsidP="000268CB">
      <w:pPr>
        <w:pStyle w:val="Default"/>
        <w:ind w:firstLine="851"/>
      </w:pPr>
      <w:r w:rsidRPr="000268CB">
        <w:t>б) участие населения в осуществлении местного самоуправления на основе выдвижения инициатив по целям расходования определенной части бюджетных средств в процессе проектирования рекреативных пространств</w:t>
      </w:r>
    </w:p>
    <w:p w14:paraId="27A26A0C" w14:textId="77777777" w:rsidR="000268CB" w:rsidRPr="000268CB" w:rsidRDefault="000268CB" w:rsidP="000268CB">
      <w:pPr>
        <w:pStyle w:val="Default"/>
        <w:ind w:firstLine="851"/>
      </w:pPr>
      <w:r w:rsidRPr="000268CB">
        <w:t>14. Какие типы рекреативных пространств дифференцируются специалистами (отметьте нужные варианты)</w:t>
      </w:r>
    </w:p>
    <w:p w14:paraId="1CCB1D69" w14:textId="77777777" w:rsidR="000268CB" w:rsidRPr="000268CB" w:rsidRDefault="000268CB" w:rsidP="000268CB">
      <w:pPr>
        <w:pStyle w:val="Default"/>
        <w:ind w:firstLine="851"/>
      </w:pPr>
      <w:r w:rsidRPr="000268CB">
        <w:t>а) многоцелевые</w:t>
      </w:r>
    </w:p>
    <w:p w14:paraId="373410D3" w14:textId="77777777" w:rsidR="000268CB" w:rsidRPr="000268CB" w:rsidRDefault="000268CB" w:rsidP="000268CB">
      <w:pPr>
        <w:pStyle w:val="Default"/>
        <w:ind w:firstLine="851"/>
      </w:pPr>
      <w:r w:rsidRPr="000268CB">
        <w:t>б) пространственные</w:t>
      </w:r>
    </w:p>
    <w:p w14:paraId="637633A9" w14:textId="77777777" w:rsidR="000268CB" w:rsidRPr="000268CB" w:rsidRDefault="000268CB" w:rsidP="000268CB">
      <w:pPr>
        <w:pStyle w:val="Default"/>
        <w:ind w:firstLine="851"/>
      </w:pPr>
      <w:r w:rsidRPr="000268CB">
        <w:t>в) временные</w:t>
      </w:r>
    </w:p>
    <w:p w14:paraId="48A8BF66" w14:textId="77777777" w:rsidR="000268CB" w:rsidRPr="000268CB" w:rsidRDefault="000268CB" w:rsidP="000268CB">
      <w:pPr>
        <w:pStyle w:val="Default"/>
        <w:ind w:firstLine="851"/>
      </w:pPr>
      <w:r w:rsidRPr="000268CB">
        <w:t xml:space="preserve">г) </w:t>
      </w:r>
      <w:proofErr w:type="spellStart"/>
      <w:r w:rsidRPr="000268CB">
        <w:t>дифференционные</w:t>
      </w:r>
      <w:proofErr w:type="spellEnd"/>
    </w:p>
    <w:p w14:paraId="0CC38034" w14:textId="77777777" w:rsidR="000268CB" w:rsidRPr="000268CB" w:rsidRDefault="000268CB" w:rsidP="000268CB">
      <w:pPr>
        <w:pStyle w:val="Default"/>
        <w:ind w:firstLine="851"/>
      </w:pPr>
      <w:r w:rsidRPr="000268CB">
        <w:t>15. Как расшифровывается аббревиатуру РАППА, и чем занимается данная ассоциация (выберете нужный вариант)</w:t>
      </w:r>
    </w:p>
    <w:p w14:paraId="4319FDB1" w14:textId="77777777" w:rsidR="000268CB" w:rsidRPr="000268CB" w:rsidRDefault="000268CB" w:rsidP="000268CB">
      <w:pPr>
        <w:pStyle w:val="Default"/>
        <w:ind w:firstLine="851"/>
      </w:pPr>
      <w:r w:rsidRPr="000268CB">
        <w:t>а) Российской ассоциации парков и производителей аттракционов, определяющая векторы развития рекреативных пространств</w:t>
      </w:r>
    </w:p>
    <w:p w14:paraId="57264EFC" w14:textId="77777777" w:rsidR="000268CB" w:rsidRPr="000268CB" w:rsidRDefault="000268CB" w:rsidP="000268CB">
      <w:pPr>
        <w:pStyle w:val="Default"/>
        <w:ind w:firstLine="851"/>
      </w:pPr>
      <w:r w:rsidRPr="000268CB">
        <w:t xml:space="preserve">б) Российская ассоциация партнерства производителей аттракционов, юридическая фирма, занимающаяся регламентацией деятельности в условиях рекреативных пространств </w:t>
      </w:r>
    </w:p>
    <w:p w14:paraId="73B0F1A9" w14:textId="77777777" w:rsidR="000268CB" w:rsidRPr="000268CB" w:rsidRDefault="000268CB" w:rsidP="000268CB">
      <w:pPr>
        <w:pStyle w:val="Default"/>
        <w:ind w:firstLine="851"/>
      </w:pPr>
      <w:r w:rsidRPr="000268CB">
        <w:t xml:space="preserve">16. Кто является автором социологической концепции, утверждающим, что города- это арена столкновения различных социальных агентов </w:t>
      </w:r>
    </w:p>
    <w:p w14:paraId="6633D19C" w14:textId="77777777" w:rsidR="000268CB" w:rsidRPr="000268CB" w:rsidRDefault="000268CB" w:rsidP="000268CB">
      <w:pPr>
        <w:pStyle w:val="Default"/>
        <w:ind w:firstLine="851"/>
      </w:pPr>
      <w:r w:rsidRPr="000268CB">
        <w:t xml:space="preserve">А) П. </w:t>
      </w:r>
      <w:proofErr w:type="spellStart"/>
      <w:r w:rsidRPr="000268CB">
        <w:t>Бурдье</w:t>
      </w:r>
      <w:proofErr w:type="spellEnd"/>
    </w:p>
    <w:p w14:paraId="6CFD3931" w14:textId="77777777" w:rsidR="000268CB" w:rsidRPr="000268CB" w:rsidRDefault="000268CB" w:rsidP="000268CB">
      <w:pPr>
        <w:pStyle w:val="Default"/>
        <w:ind w:firstLine="851"/>
      </w:pPr>
      <w:r w:rsidRPr="000268CB">
        <w:t xml:space="preserve">Б) </w:t>
      </w:r>
      <w:proofErr w:type="spellStart"/>
      <w:r w:rsidRPr="000268CB">
        <w:t>Р.Мертон</w:t>
      </w:r>
      <w:proofErr w:type="spellEnd"/>
    </w:p>
    <w:p w14:paraId="4987FFBE" w14:textId="77777777" w:rsidR="000268CB" w:rsidRPr="000268CB" w:rsidRDefault="000268CB" w:rsidP="000268CB">
      <w:pPr>
        <w:pStyle w:val="Default"/>
        <w:ind w:firstLine="851"/>
      </w:pPr>
      <w:r w:rsidRPr="000268CB">
        <w:t>17. Какие городские сообщества называются социологами «мерцающие»</w:t>
      </w:r>
    </w:p>
    <w:p w14:paraId="016AE814" w14:textId="77777777" w:rsidR="000268CB" w:rsidRPr="000268CB" w:rsidRDefault="000268CB" w:rsidP="000268CB">
      <w:pPr>
        <w:pStyle w:val="Default"/>
        <w:ind w:firstLine="851"/>
      </w:pPr>
      <w:r w:rsidRPr="000268CB">
        <w:t>А) Городские сообщества, стихийно возникающие и распадающиеся по мере решения проблем</w:t>
      </w:r>
    </w:p>
    <w:p w14:paraId="7D5608C0" w14:textId="77777777" w:rsidR="000268CB" w:rsidRPr="000268CB" w:rsidRDefault="000268CB" w:rsidP="000268CB">
      <w:pPr>
        <w:pStyle w:val="Default"/>
        <w:ind w:firstLine="851"/>
      </w:pPr>
      <w:r w:rsidRPr="000268CB">
        <w:t>Б) городские сообщества, конфликтующие друг с другом</w:t>
      </w:r>
    </w:p>
    <w:p w14:paraId="5072F40D" w14:textId="65097F8C" w:rsidR="005F3AA8" w:rsidRDefault="005F3AA8" w:rsidP="005F3AA8">
      <w:pPr>
        <w:pStyle w:val="Default"/>
        <w:ind w:firstLine="851"/>
        <w:jc w:val="center"/>
      </w:pPr>
    </w:p>
    <w:p w14:paraId="386EFC1F" w14:textId="754F21E8" w:rsidR="005F3AA8" w:rsidRPr="005F3AA8" w:rsidRDefault="005F3AA8" w:rsidP="005F3AA8">
      <w:pPr>
        <w:pStyle w:val="Default"/>
        <w:ind w:firstLine="851"/>
        <w:jc w:val="center"/>
        <w:rPr>
          <w:b/>
        </w:rPr>
      </w:pPr>
      <w:bookmarkStart w:id="3" w:name="_Hlk102681577"/>
      <w:r w:rsidRPr="005F3AA8">
        <w:rPr>
          <w:b/>
        </w:rPr>
        <w:t>КОМПЕТЕНЦИЯ УК-2</w:t>
      </w:r>
    </w:p>
    <w:bookmarkEnd w:id="3"/>
    <w:p w14:paraId="689AA483" w14:textId="3C6D8423" w:rsidR="000268CB" w:rsidRPr="000268CB" w:rsidRDefault="000268CB" w:rsidP="000268CB">
      <w:pPr>
        <w:pStyle w:val="Default"/>
        <w:ind w:firstLine="851"/>
      </w:pPr>
      <w:r w:rsidRPr="000268CB">
        <w:t>18. Как визуальные стимулы рекреативных пространств влияют на форматы взаимодействия горожан</w:t>
      </w:r>
    </w:p>
    <w:p w14:paraId="0FA6173A" w14:textId="77777777" w:rsidR="000268CB" w:rsidRPr="000268CB" w:rsidRDefault="000268CB" w:rsidP="000268CB">
      <w:pPr>
        <w:pStyle w:val="Default"/>
        <w:ind w:firstLine="851"/>
      </w:pPr>
      <w:r w:rsidRPr="000268CB">
        <w:t>- могут привести как к протестным поведениям, так и сотрудничеству, в зависимости от существующей среды в условиях рекреативных пространств</w:t>
      </w:r>
    </w:p>
    <w:p w14:paraId="71D5B32E" w14:textId="77777777" w:rsidR="000268CB" w:rsidRPr="000268CB" w:rsidRDefault="000268CB" w:rsidP="000268CB">
      <w:pPr>
        <w:pStyle w:val="Default"/>
        <w:ind w:firstLine="851"/>
      </w:pPr>
      <w:r w:rsidRPr="000268CB">
        <w:t>- не влияют на поведение человека, а используются для формирования положительного имиджа рекреативного пространства</w:t>
      </w:r>
    </w:p>
    <w:p w14:paraId="2E47E4DF" w14:textId="77777777" w:rsidR="000268CB" w:rsidRPr="000268CB" w:rsidRDefault="000268CB" w:rsidP="000268CB">
      <w:pPr>
        <w:pStyle w:val="Default"/>
        <w:ind w:firstLine="851"/>
      </w:pPr>
      <w:r w:rsidRPr="000268CB">
        <w:t>19. Название теории Чикагской школы, объясняющей форматы взаимодействия горожан с точки зрения социологии</w:t>
      </w:r>
    </w:p>
    <w:p w14:paraId="17240DEA" w14:textId="77777777" w:rsidR="000268CB" w:rsidRPr="000268CB" w:rsidRDefault="000268CB" w:rsidP="000268CB">
      <w:pPr>
        <w:pStyle w:val="Default"/>
        <w:ind w:firstLine="851"/>
      </w:pPr>
      <w:r w:rsidRPr="000268CB">
        <w:t>А) Социологическая антропология</w:t>
      </w:r>
    </w:p>
    <w:p w14:paraId="5D3687BF" w14:textId="77777777" w:rsidR="000268CB" w:rsidRPr="000268CB" w:rsidRDefault="000268CB" w:rsidP="000268CB">
      <w:pPr>
        <w:pStyle w:val="Default"/>
        <w:ind w:firstLine="851"/>
      </w:pPr>
      <w:r w:rsidRPr="000268CB">
        <w:t>Б) культурология</w:t>
      </w:r>
    </w:p>
    <w:p w14:paraId="10029E01" w14:textId="77777777" w:rsidR="000268CB" w:rsidRPr="000268CB" w:rsidRDefault="000268CB" w:rsidP="000268CB">
      <w:pPr>
        <w:pStyle w:val="Default"/>
        <w:ind w:firstLine="851"/>
      </w:pPr>
      <w:r w:rsidRPr="000268CB">
        <w:lastRenderedPageBreak/>
        <w:t>20. Микросоциология в контексте изучения городских сообществ – наука о том, где</w:t>
      </w:r>
    </w:p>
    <w:p w14:paraId="4F744A41" w14:textId="77777777" w:rsidR="000268CB" w:rsidRPr="000268CB" w:rsidRDefault="000268CB" w:rsidP="000268CB">
      <w:pPr>
        <w:pStyle w:val="Default"/>
        <w:ind w:firstLine="851"/>
      </w:pPr>
      <w:r w:rsidRPr="000268CB">
        <w:t>а) действие первично- связи вторичны</w:t>
      </w:r>
    </w:p>
    <w:p w14:paraId="3B517ACD" w14:textId="77777777" w:rsidR="000268CB" w:rsidRPr="000268CB" w:rsidRDefault="000268CB" w:rsidP="000268CB">
      <w:pPr>
        <w:pStyle w:val="Default"/>
        <w:ind w:firstLine="851"/>
      </w:pPr>
      <w:r w:rsidRPr="000268CB">
        <w:t>б) связи первичны, действия вторичны</w:t>
      </w:r>
    </w:p>
    <w:p w14:paraId="3FE0E67C" w14:textId="77777777" w:rsidR="000268CB" w:rsidRPr="000268CB" w:rsidRDefault="000268CB" w:rsidP="000268CB">
      <w:pPr>
        <w:pStyle w:val="Default"/>
        <w:ind w:firstLine="851"/>
      </w:pPr>
      <w:r w:rsidRPr="000268CB">
        <w:t>21. Выделите варианты перспектив гражданского участия в проектировании креативной городской среды</w:t>
      </w:r>
    </w:p>
    <w:p w14:paraId="31F6FEFC" w14:textId="77777777" w:rsidR="000268CB" w:rsidRPr="000268CB" w:rsidRDefault="000268CB" w:rsidP="000268CB">
      <w:pPr>
        <w:pStyle w:val="Default"/>
        <w:ind w:firstLine="851"/>
      </w:pPr>
      <w:r w:rsidRPr="000268CB">
        <w:t>а) возможность активно влиять на вопросы развития креативной среды и осуществлять контроль за преобразованием пространства</w:t>
      </w:r>
    </w:p>
    <w:p w14:paraId="6BA0DE83" w14:textId="77777777" w:rsidR="000268CB" w:rsidRPr="000268CB" w:rsidRDefault="000268CB" w:rsidP="000268CB">
      <w:pPr>
        <w:pStyle w:val="Default"/>
        <w:ind w:firstLine="851"/>
      </w:pPr>
      <w:r w:rsidRPr="000268CB">
        <w:t>б) налоговые льготы</w:t>
      </w:r>
    </w:p>
    <w:p w14:paraId="1585470C" w14:textId="77777777" w:rsidR="000268CB" w:rsidRPr="000268CB" w:rsidRDefault="000268CB" w:rsidP="000268CB">
      <w:pPr>
        <w:pStyle w:val="Default"/>
        <w:ind w:firstLine="851"/>
      </w:pPr>
      <w:r w:rsidRPr="000268CB">
        <w:t>в) формирование сообщества лидеров общественного мнения</w:t>
      </w:r>
    </w:p>
    <w:p w14:paraId="350349CA" w14:textId="77777777" w:rsidR="000268CB" w:rsidRPr="000268CB" w:rsidRDefault="000268CB" w:rsidP="000268CB">
      <w:pPr>
        <w:pStyle w:val="Default"/>
        <w:ind w:firstLine="851"/>
      </w:pPr>
      <w:r w:rsidRPr="000268CB">
        <w:t>г) реализация корпоративной социальной ответственности</w:t>
      </w:r>
    </w:p>
    <w:p w14:paraId="5A328739" w14:textId="77777777" w:rsidR="000268CB" w:rsidRPr="000268CB" w:rsidRDefault="000268CB" w:rsidP="000268CB">
      <w:pPr>
        <w:pStyle w:val="Default"/>
        <w:ind w:firstLine="851"/>
      </w:pPr>
      <w:r w:rsidRPr="000268CB">
        <w:t xml:space="preserve">22. Выделите вариант ответа, включающий все стадии жизненного цикла проектов городской среды </w:t>
      </w:r>
    </w:p>
    <w:p w14:paraId="5F7A826D" w14:textId="77777777" w:rsidR="000268CB" w:rsidRPr="000268CB" w:rsidRDefault="000268CB" w:rsidP="000268CB">
      <w:pPr>
        <w:pStyle w:val="Default"/>
        <w:ind w:firstLine="851"/>
      </w:pPr>
      <w:r w:rsidRPr="000268CB">
        <w:t>а) инициирование, разработка и согласование концепции общественного пространства, разработка проектно-сметной документации, запуск развития, долгосрочное функционирование территории</w:t>
      </w:r>
    </w:p>
    <w:p w14:paraId="79EA7EF0" w14:textId="77777777" w:rsidR="000268CB" w:rsidRPr="000268CB" w:rsidRDefault="000268CB" w:rsidP="000268CB">
      <w:pPr>
        <w:pStyle w:val="Default"/>
        <w:ind w:firstLine="851"/>
      </w:pPr>
      <w:r w:rsidRPr="000268CB">
        <w:t>б) инициирование, планирование, набор проектной команды, разработка и согласование концепции общественного пространства, долгосрочное функционирование территории</w:t>
      </w:r>
    </w:p>
    <w:p w14:paraId="3414BA3E" w14:textId="77777777" w:rsidR="000268CB" w:rsidRPr="000268CB" w:rsidRDefault="000268CB" w:rsidP="000268CB">
      <w:pPr>
        <w:pStyle w:val="Default"/>
        <w:ind w:firstLine="851"/>
      </w:pPr>
      <w:r w:rsidRPr="000268CB">
        <w:t>в) мониторинг, инициирование, набор проектной команды, разработка и согласование концепции общественного пространства, запуск проекта</w:t>
      </w:r>
    </w:p>
    <w:p w14:paraId="1A39BC82" w14:textId="77777777" w:rsidR="000268CB" w:rsidRPr="000268CB" w:rsidRDefault="000268CB" w:rsidP="000268CB">
      <w:pPr>
        <w:pStyle w:val="Default"/>
        <w:ind w:firstLine="851"/>
      </w:pPr>
      <w:r w:rsidRPr="000268CB">
        <w:t>23. Выделите вариант, указывающие все уровни вовлечения граждан в проектирование городской креативной среды</w:t>
      </w:r>
    </w:p>
    <w:p w14:paraId="340194DA" w14:textId="77777777" w:rsidR="000268CB" w:rsidRPr="000268CB" w:rsidRDefault="000268CB" w:rsidP="000268CB">
      <w:pPr>
        <w:pStyle w:val="Default"/>
        <w:ind w:firstLine="851"/>
      </w:pPr>
      <w:r w:rsidRPr="000268CB">
        <w:t>а) интеграция в креативные практики, консультирование, сотрудничество</w:t>
      </w:r>
    </w:p>
    <w:p w14:paraId="3BB84FEE" w14:textId="77777777" w:rsidR="000268CB" w:rsidRPr="000268CB" w:rsidRDefault="000268CB" w:rsidP="000268CB">
      <w:pPr>
        <w:pStyle w:val="Default"/>
        <w:ind w:firstLine="851"/>
      </w:pPr>
      <w:r w:rsidRPr="000268CB">
        <w:t>б) информирование, консультирование, соучастие, сотрудничество, наделение властью</w:t>
      </w:r>
    </w:p>
    <w:p w14:paraId="28DF240C" w14:textId="77777777" w:rsidR="000268CB" w:rsidRPr="000268CB" w:rsidRDefault="000268CB" w:rsidP="000268CB">
      <w:pPr>
        <w:pStyle w:val="Default"/>
        <w:ind w:firstLine="851"/>
      </w:pPr>
      <w:r w:rsidRPr="000268CB">
        <w:t>в) распределение ответственности, информирование, соучастие, двусторонняя коммуникация</w:t>
      </w:r>
    </w:p>
    <w:p w14:paraId="137697E2" w14:textId="77777777" w:rsidR="000268CB" w:rsidRPr="000268CB" w:rsidRDefault="000268CB" w:rsidP="000268CB">
      <w:pPr>
        <w:pStyle w:val="Default"/>
        <w:ind w:firstLine="851"/>
      </w:pPr>
      <w:r w:rsidRPr="000268CB">
        <w:t>24. Креативная бюрократия – это</w:t>
      </w:r>
    </w:p>
    <w:p w14:paraId="47AD836E" w14:textId="77777777" w:rsidR="000268CB" w:rsidRPr="000268CB" w:rsidRDefault="000268CB" w:rsidP="000268CB">
      <w:pPr>
        <w:pStyle w:val="Default"/>
        <w:ind w:firstLine="851"/>
      </w:pPr>
      <w:r w:rsidRPr="000268CB">
        <w:t>а) система управления, документооборота в согласовании проектной документации по преобразованию городской креативной среды</w:t>
      </w:r>
    </w:p>
    <w:p w14:paraId="6697F3FE" w14:textId="77777777" w:rsidR="000268CB" w:rsidRPr="000268CB" w:rsidRDefault="000268CB" w:rsidP="000268CB">
      <w:pPr>
        <w:pStyle w:val="Default"/>
        <w:ind w:firstLine="851"/>
      </w:pPr>
      <w:r w:rsidRPr="000268CB">
        <w:t>б) программное обеспечение, позволяющее согласовывать необходимые нормативно-правовые документы по преобразованию креативной городской среды</w:t>
      </w:r>
    </w:p>
    <w:p w14:paraId="6E7839BA" w14:textId="77777777" w:rsidR="000268CB" w:rsidRPr="000268CB" w:rsidRDefault="000268CB" w:rsidP="000268CB">
      <w:pPr>
        <w:pStyle w:val="Default"/>
        <w:ind w:firstLine="851"/>
      </w:pPr>
      <w:r w:rsidRPr="000268CB">
        <w:t>в) новый способ городской коммуникации, своего рода социальная сеть, где на равных происходит общение между разными людьми и группами, заинтересованными в решении проблем или поиске решений по развитию инфраструктуры городской креативной среды</w:t>
      </w:r>
    </w:p>
    <w:p w14:paraId="154B8856" w14:textId="77777777" w:rsidR="000268CB" w:rsidRPr="000268CB" w:rsidRDefault="000268CB" w:rsidP="000268CB">
      <w:pPr>
        <w:pStyle w:val="Default"/>
        <w:ind w:firstLine="851"/>
      </w:pPr>
      <w:r w:rsidRPr="000268CB">
        <w:t>25. «Профессиональный потребитель»</w:t>
      </w:r>
      <w:proofErr w:type="gramStart"/>
      <w:r w:rsidRPr="000268CB">
        <w:t>/«</w:t>
      </w:r>
      <w:proofErr w:type="gramEnd"/>
      <w:r w:rsidRPr="000268CB">
        <w:t>производитель-потребитель») – человек, который принимает активное участие в процессе преобразования городской креативной среды, а также формировании спроса на досуговый контент</w:t>
      </w:r>
    </w:p>
    <w:p w14:paraId="0DBA1726" w14:textId="77777777" w:rsidR="000268CB" w:rsidRPr="000268CB" w:rsidRDefault="000268CB" w:rsidP="000268CB">
      <w:pPr>
        <w:pStyle w:val="Default"/>
        <w:ind w:firstLine="851"/>
      </w:pPr>
      <w:r w:rsidRPr="000268CB">
        <w:t xml:space="preserve">а) </w:t>
      </w:r>
      <w:proofErr w:type="spellStart"/>
      <w:r w:rsidRPr="000268CB">
        <w:t>актор</w:t>
      </w:r>
      <w:proofErr w:type="spellEnd"/>
    </w:p>
    <w:p w14:paraId="3716C05B" w14:textId="77777777" w:rsidR="000268CB" w:rsidRPr="000268CB" w:rsidRDefault="000268CB" w:rsidP="000268CB">
      <w:pPr>
        <w:pStyle w:val="Default"/>
        <w:ind w:firstLine="851"/>
      </w:pPr>
      <w:r w:rsidRPr="000268CB">
        <w:t xml:space="preserve">б) </w:t>
      </w:r>
      <w:proofErr w:type="spellStart"/>
      <w:r w:rsidRPr="000268CB">
        <w:t>просьюмер</w:t>
      </w:r>
      <w:proofErr w:type="spellEnd"/>
    </w:p>
    <w:p w14:paraId="7EDE3BB2" w14:textId="77777777" w:rsidR="000268CB" w:rsidRPr="000268CB" w:rsidRDefault="000268CB" w:rsidP="000268CB">
      <w:pPr>
        <w:pStyle w:val="Default"/>
        <w:ind w:firstLine="851"/>
      </w:pPr>
      <w:r w:rsidRPr="000268CB">
        <w:t>в) промоутер</w:t>
      </w:r>
    </w:p>
    <w:p w14:paraId="2EA5174C" w14:textId="77777777" w:rsidR="000268CB" w:rsidRPr="000268CB" w:rsidRDefault="000268CB" w:rsidP="000268CB">
      <w:pPr>
        <w:pStyle w:val="Default"/>
        <w:ind w:firstLine="851"/>
      </w:pPr>
      <w:r w:rsidRPr="000268CB">
        <w:t>26. Какие три основных слоя городской среды выделяется в «мягкой инфраструктуре города»</w:t>
      </w:r>
    </w:p>
    <w:p w14:paraId="0E7B8D5D" w14:textId="77777777" w:rsidR="000268CB" w:rsidRPr="000268CB" w:rsidRDefault="000268CB" w:rsidP="000268CB">
      <w:pPr>
        <w:pStyle w:val="Default"/>
        <w:ind w:firstLine="851"/>
      </w:pPr>
      <w:r w:rsidRPr="000268CB">
        <w:t>а) экономический</w:t>
      </w:r>
    </w:p>
    <w:p w14:paraId="34EAD897" w14:textId="77777777" w:rsidR="000268CB" w:rsidRPr="000268CB" w:rsidRDefault="000268CB" w:rsidP="000268CB">
      <w:pPr>
        <w:pStyle w:val="Default"/>
        <w:ind w:firstLine="851"/>
      </w:pPr>
      <w:r w:rsidRPr="000268CB">
        <w:t>б) антропологический</w:t>
      </w:r>
    </w:p>
    <w:p w14:paraId="3083EE5A" w14:textId="77777777" w:rsidR="000268CB" w:rsidRPr="000268CB" w:rsidRDefault="000268CB" w:rsidP="000268CB">
      <w:pPr>
        <w:pStyle w:val="Default"/>
        <w:ind w:firstLine="851"/>
      </w:pPr>
      <w:r w:rsidRPr="000268CB">
        <w:t>в) искусственный</w:t>
      </w:r>
    </w:p>
    <w:p w14:paraId="505BAFD6" w14:textId="77777777" w:rsidR="000268CB" w:rsidRPr="000268CB" w:rsidRDefault="000268CB" w:rsidP="000268CB">
      <w:pPr>
        <w:pStyle w:val="Default"/>
        <w:ind w:firstLine="851"/>
      </w:pPr>
      <w:r w:rsidRPr="000268CB">
        <w:t>г) социокультурный</w:t>
      </w:r>
    </w:p>
    <w:p w14:paraId="687586F9" w14:textId="77777777" w:rsidR="000268CB" w:rsidRPr="000268CB" w:rsidRDefault="000268CB" w:rsidP="000268CB">
      <w:pPr>
        <w:pStyle w:val="Default"/>
        <w:ind w:firstLine="851"/>
      </w:pPr>
      <w:r w:rsidRPr="000268CB">
        <w:t>д) естественно-ландшафтный</w:t>
      </w:r>
    </w:p>
    <w:p w14:paraId="7FC7DD50" w14:textId="77777777" w:rsidR="000268CB" w:rsidRPr="000268CB" w:rsidRDefault="000268CB" w:rsidP="000268CB">
      <w:pPr>
        <w:pStyle w:val="Default"/>
        <w:ind w:firstLine="851"/>
      </w:pPr>
      <w:r w:rsidRPr="000268CB">
        <w:t>27. Основные принципы, которыми следует руководствоваться при формировании и развитии городской среды (выделите правильные варианты)</w:t>
      </w:r>
    </w:p>
    <w:p w14:paraId="3182449E" w14:textId="77777777" w:rsidR="000268CB" w:rsidRPr="000268CB" w:rsidRDefault="000268CB" w:rsidP="000268CB">
      <w:pPr>
        <w:pStyle w:val="Default"/>
        <w:ind w:firstLine="851"/>
      </w:pPr>
      <w:r w:rsidRPr="000268CB">
        <w:lastRenderedPageBreak/>
        <w:t>а) целостность и системный подход</w:t>
      </w:r>
    </w:p>
    <w:p w14:paraId="6D8F334B" w14:textId="77777777" w:rsidR="000268CB" w:rsidRPr="000268CB" w:rsidRDefault="000268CB" w:rsidP="000268CB">
      <w:pPr>
        <w:pStyle w:val="Default"/>
        <w:ind w:firstLine="851"/>
      </w:pPr>
      <w:r w:rsidRPr="000268CB">
        <w:t>б) многофункциональность</w:t>
      </w:r>
    </w:p>
    <w:p w14:paraId="29AFB28B" w14:textId="77777777" w:rsidR="000268CB" w:rsidRPr="000268CB" w:rsidRDefault="000268CB" w:rsidP="000268CB">
      <w:pPr>
        <w:pStyle w:val="Default"/>
        <w:ind w:firstLine="851"/>
      </w:pPr>
      <w:r w:rsidRPr="000268CB">
        <w:t>в) бесконфликтность</w:t>
      </w:r>
    </w:p>
    <w:p w14:paraId="5461405B" w14:textId="77777777" w:rsidR="000268CB" w:rsidRPr="000268CB" w:rsidRDefault="000268CB" w:rsidP="000268CB">
      <w:pPr>
        <w:pStyle w:val="Default"/>
        <w:ind w:firstLine="851"/>
      </w:pPr>
      <w:r w:rsidRPr="000268CB">
        <w:t>г) общественное участие</w:t>
      </w:r>
    </w:p>
    <w:p w14:paraId="31EED64D" w14:textId="77777777" w:rsidR="000268CB" w:rsidRPr="000268CB" w:rsidRDefault="000268CB" w:rsidP="000268CB">
      <w:pPr>
        <w:pStyle w:val="Default"/>
        <w:ind w:firstLine="851"/>
      </w:pPr>
      <w:r w:rsidRPr="000268CB">
        <w:t>д) наполненность деятельностью</w:t>
      </w:r>
    </w:p>
    <w:p w14:paraId="32A00963" w14:textId="77777777" w:rsidR="000268CB" w:rsidRPr="000268CB" w:rsidRDefault="000268CB" w:rsidP="000268CB">
      <w:pPr>
        <w:pStyle w:val="Default"/>
        <w:ind w:firstLine="851"/>
      </w:pPr>
      <w:r w:rsidRPr="000268CB">
        <w:t>е) стимулирование местной экономики</w:t>
      </w:r>
    </w:p>
    <w:p w14:paraId="4094E465" w14:textId="77777777" w:rsidR="000268CB" w:rsidRPr="000268CB" w:rsidRDefault="000268CB" w:rsidP="000268CB">
      <w:pPr>
        <w:pStyle w:val="Default"/>
        <w:ind w:firstLine="851"/>
      </w:pPr>
      <w:r w:rsidRPr="000268CB">
        <w:t>ж) использование местной идентичности</w:t>
      </w:r>
    </w:p>
    <w:p w14:paraId="2B0AD0D5" w14:textId="77777777" w:rsidR="000268CB" w:rsidRPr="000268CB" w:rsidRDefault="000268CB" w:rsidP="000268CB">
      <w:pPr>
        <w:pStyle w:val="Default"/>
        <w:ind w:firstLine="851"/>
      </w:pPr>
      <w:r w:rsidRPr="000268CB">
        <w:t xml:space="preserve">з) </w:t>
      </w:r>
      <w:proofErr w:type="spellStart"/>
      <w:r w:rsidRPr="000268CB">
        <w:t>односоставность</w:t>
      </w:r>
      <w:proofErr w:type="spellEnd"/>
    </w:p>
    <w:p w14:paraId="58FA428F" w14:textId="77777777" w:rsidR="000268CB" w:rsidRPr="000268CB" w:rsidRDefault="000268CB" w:rsidP="000268CB">
      <w:pPr>
        <w:pStyle w:val="Default"/>
        <w:ind w:firstLine="851"/>
      </w:pPr>
      <w:r w:rsidRPr="000268CB">
        <w:t xml:space="preserve">28. </w:t>
      </w:r>
      <w:proofErr w:type="spellStart"/>
      <w:r w:rsidRPr="000268CB">
        <w:t>Плейсмейкниг</w:t>
      </w:r>
      <w:proofErr w:type="spellEnd"/>
      <w:r w:rsidRPr="000268CB">
        <w:t xml:space="preserve"> –  </w:t>
      </w:r>
    </w:p>
    <w:p w14:paraId="13D85739" w14:textId="77777777" w:rsidR="000268CB" w:rsidRPr="000268CB" w:rsidRDefault="000268CB" w:rsidP="000268CB">
      <w:pPr>
        <w:pStyle w:val="Default"/>
        <w:ind w:firstLine="851"/>
      </w:pPr>
      <w:r w:rsidRPr="000268CB">
        <w:t>а) зонирование и преобразование физических объектов в условиях общественных пространств</w:t>
      </w:r>
    </w:p>
    <w:p w14:paraId="6D96CF11" w14:textId="77777777" w:rsidR="000268CB" w:rsidRPr="000268CB" w:rsidRDefault="000268CB" w:rsidP="000268CB">
      <w:pPr>
        <w:pStyle w:val="Default"/>
        <w:ind w:firstLine="851"/>
      </w:pPr>
      <w:r w:rsidRPr="000268CB">
        <w:t>б) это действенный способ улучшения качества общественных пространств таким образом, чтобы они способствовали взаимодействию людей и развитию здоровой, социально насыщенной и экономически устойчивой жизни городских сообществ</w:t>
      </w:r>
    </w:p>
    <w:p w14:paraId="4D92A334" w14:textId="77777777" w:rsidR="000268CB" w:rsidRPr="000268CB" w:rsidRDefault="000268CB" w:rsidP="000268CB">
      <w:pPr>
        <w:pStyle w:val="Default"/>
        <w:ind w:firstLine="851"/>
      </w:pPr>
      <w:r w:rsidRPr="000268CB">
        <w:t>в) участие населения в осуществлении местного самоуправления на основе выдвижения досуговых инициатив</w:t>
      </w:r>
    </w:p>
    <w:p w14:paraId="0D8BEE9D" w14:textId="77777777" w:rsidR="000268CB" w:rsidRPr="000268CB" w:rsidRDefault="000268CB" w:rsidP="000268CB">
      <w:pPr>
        <w:pStyle w:val="Default"/>
        <w:ind w:firstLine="851"/>
      </w:pPr>
      <w:r w:rsidRPr="000268CB">
        <w:t xml:space="preserve">29. Кто является автором методики по формированию уникальной креативной городской среды (индекс трех «А») </w:t>
      </w:r>
    </w:p>
    <w:p w14:paraId="4C4DC604" w14:textId="77777777" w:rsidR="000268CB" w:rsidRPr="000268CB" w:rsidRDefault="000268CB" w:rsidP="000268CB">
      <w:pPr>
        <w:pStyle w:val="Default"/>
        <w:ind w:firstLine="851"/>
      </w:pPr>
      <w:r w:rsidRPr="000268CB">
        <w:t>а) Сергей Капков</w:t>
      </w:r>
    </w:p>
    <w:p w14:paraId="5EB25E25" w14:textId="77777777" w:rsidR="000268CB" w:rsidRPr="000268CB" w:rsidRDefault="000268CB" w:rsidP="000268CB">
      <w:pPr>
        <w:pStyle w:val="Default"/>
        <w:ind w:firstLine="851"/>
      </w:pPr>
      <w:r w:rsidRPr="000268CB">
        <w:t>б) Ричард Флорида</w:t>
      </w:r>
    </w:p>
    <w:p w14:paraId="7BD29159" w14:textId="77777777" w:rsidR="000268CB" w:rsidRPr="000268CB" w:rsidRDefault="000268CB" w:rsidP="000268CB">
      <w:pPr>
        <w:pStyle w:val="Default"/>
        <w:ind w:firstLine="851"/>
      </w:pPr>
      <w:r w:rsidRPr="000268CB">
        <w:t xml:space="preserve">в) Рой Ван </w:t>
      </w:r>
      <w:proofErr w:type="spellStart"/>
      <w:r w:rsidRPr="000268CB">
        <w:t>Дальм</w:t>
      </w:r>
      <w:proofErr w:type="spellEnd"/>
    </w:p>
    <w:p w14:paraId="581EF05A" w14:textId="77777777" w:rsidR="000268CB" w:rsidRPr="000268CB" w:rsidRDefault="000268CB" w:rsidP="000268CB">
      <w:pPr>
        <w:pStyle w:val="Default"/>
        <w:ind w:firstLine="851"/>
      </w:pPr>
      <w:r w:rsidRPr="000268CB">
        <w:t xml:space="preserve">30. </w:t>
      </w:r>
      <w:proofErr w:type="spellStart"/>
      <w:r w:rsidRPr="000268CB">
        <w:t>Ревитализация</w:t>
      </w:r>
      <w:proofErr w:type="spellEnd"/>
      <w:r w:rsidRPr="000268CB">
        <w:t xml:space="preserve"> – это</w:t>
      </w:r>
    </w:p>
    <w:p w14:paraId="35F791A0" w14:textId="77777777" w:rsidR="000268CB" w:rsidRPr="000268CB" w:rsidRDefault="000268CB" w:rsidP="000268CB">
      <w:pPr>
        <w:pStyle w:val="Default"/>
        <w:ind w:firstLine="851"/>
      </w:pPr>
      <w:r w:rsidRPr="000268CB">
        <w:t xml:space="preserve">а) переработка существующего бренд-кода территории </w:t>
      </w:r>
    </w:p>
    <w:p w14:paraId="759A744C" w14:textId="77777777" w:rsidR="000268CB" w:rsidRPr="000268CB" w:rsidRDefault="000268CB" w:rsidP="000268CB">
      <w:pPr>
        <w:pStyle w:val="Default"/>
        <w:ind w:firstLine="851"/>
        <w:rPr>
          <w:bCs/>
        </w:rPr>
      </w:pPr>
      <w:r w:rsidRPr="000268CB">
        <w:t xml:space="preserve">б) </w:t>
      </w:r>
      <w:r w:rsidRPr="000268CB">
        <w:rPr>
          <w:bCs/>
        </w:rPr>
        <w:t>процесс воссоздания и оживления городского пространства, основной принцип заключается в раскрытии новых возможностей и функционала старых территорий и построек</w:t>
      </w:r>
    </w:p>
    <w:p w14:paraId="416C8B42" w14:textId="77777777" w:rsidR="000268CB" w:rsidRPr="000268CB" w:rsidRDefault="000268CB" w:rsidP="000268CB">
      <w:pPr>
        <w:pStyle w:val="Default"/>
        <w:ind w:firstLine="851"/>
        <w:rPr>
          <w:bCs/>
        </w:rPr>
      </w:pPr>
      <w:r w:rsidRPr="000268CB">
        <w:rPr>
          <w:bCs/>
        </w:rPr>
        <w:t>в) возведение новых объектов в условиях креативной городской среды</w:t>
      </w:r>
    </w:p>
    <w:p w14:paraId="374BC079" w14:textId="77777777" w:rsidR="00343C84" w:rsidRPr="00343C84" w:rsidRDefault="00343C84" w:rsidP="00343C84">
      <w:pPr>
        <w:pStyle w:val="Default"/>
        <w:spacing w:after="69"/>
        <w:ind w:firstLine="709"/>
        <w:jc w:val="both"/>
        <w:rPr>
          <w:color w:val="auto"/>
        </w:rPr>
      </w:pPr>
      <w:r w:rsidRPr="00343C84">
        <w:rPr>
          <w:b/>
          <w:color w:val="auto"/>
        </w:rPr>
        <w:t>Задания для прохождения итогового контроля:</w:t>
      </w:r>
    </w:p>
    <w:p w14:paraId="3D3FE58F" w14:textId="55EA6392" w:rsidR="00190502" w:rsidRPr="00190502" w:rsidRDefault="00190502" w:rsidP="00190502">
      <w:pPr>
        <w:pStyle w:val="af6"/>
        <w:ind w:firstLine="709"/>
        <w:jc w:val="both"/>
        <w:rPr>
          <w:b/>
          <w:bCs/>
          <w:i/>
        </w:rPr>
      </w:pPr>
      <w:r>
        <w:rPr>
          <w:b/>
          <w:bCs/>
          <w:i/>
        </w:rPr>
        <w:t>Контрольные вопросы</w:t>
      </w:r>
    </w:p>
    <w:p w14:paraId="57567112" w14:textId="77777777" w:rsidR="00190502" w:rsidRPr="00190502" w:rsidRDefault="00190502" w:rsidP="00190502">
      <w:pPr>
        <w:pStyle w:val="af6"/>
        <w:numPr>
          <w:ilvl w:val="0"/>
          <w:numId w:val="20"/>
        </w:numPr>
        <w:spacing w:line="360" w:lineRule="auto"/>
        <w:ind w:left="0" w:firstLine="709"/>
        <w:jc w:val="both"/>
      </w:pPr>
      <w:r w:rsidRPr="00190502">
        <w:t>Ключевые положения концепции Ч. </w:t>
      </w:r>
      <w:proofErr w:type="spellStart"/>
      <w:r w:rsidRPr="00190502">
        <w:t>Лэндри</w:t>
      </w:r>
      <w:proofErr w:type="spellEnd"/>
      <w:r w:rsidRPr="00190502">
        <w:t xml:space="preserve"> «Креативный город».</w:t>
      </w:r>
    </w:p>
    <w:p w14:paraId="2A3C9C60" w14:textId="77777777" w:rsidR="00190502" w:rsidRPr="00190502" w:rsidRDefault="00190502" w:rsidP="00190502">
      <w:pPr>
        <w:pStyle w:val="af6"/>
        <w:numPr>
          <w:ilvl w:val="0"/>
          <w:numId w:val="20"/>
        </w:numPr>
        <w:spacing w:line="360" w:lineRule="auto"/>
        <w:ind w:left="0" w:firstLine="709"/>
        <w:jc w:val="both"/>
      </w:pPr>
      <w:r w:rsidRPr="00190502">
        <w:t>Рекреативные пространства и их типология.</w:t>
      </w:r>
    </w:p>
    <w:p w14:paraId="7247EABC" w14:textId="77777777" w:rsidR="00190502" w:rsidRPr="00190502" w:rsidRDefault="00190502" w:rsidP="00190502">
      <w:pPr>
        <w:pStyle w:val="af6"/>
        <w:numPr>
          <w:ilvl w:val="0"/>
          <w:numId w:val="20"/>
        </w:numPr>
        <w:spacing w:line="360" w:lineRule="auto"/>
        <w:ind w:left="0" w:firstLine="709"/>
        <w:jc w:val="both"/>
      </w:pPr>
      <w:r w:rsidRPr="00190502">
        <w:t>Тренды в сфере проектирования рекреативных пространств (</w:t>
      </w:r>
      <w:proofErr w:type="spellStart"/>
      <w:r w:rsidRPr="00190502">
        <w:t>санудскейп</w:t>
      </w:r>
      <w:proofErr w:type="spellEnd"/>
      <w:r w:rsidRPr="00190502">
        <w:t xml:space="preserve">, </w:t>
      </w:r>
      <w:proofErr w:type="spellStart"/>
      <w:r w:rsidRPr="00190502">
        <w:t>диджитализация</w:t>
      </w:r>
      <w:proofErr w:type="spellEnd"/>
      <w:r w:rsidRPr="00190502">
        <w:t>, геймификация, сенсорные сады и др.).</w:t>
      </w:r>
    </w:p>
    <w:p w14:paraId="4C0522A9" w14:textId="77777777" w:rsidR="00190502" w:rsidRPr="00190502" w:rsidRDefault="00190502" w:rsidP="00190502">
      <w:pPr>
        <w:pStyle w:val="af6"/>
        <w:numPr>
          <w:ilvl w:val="0"/>
          <w:numId w:val="20"/>
        </w:numPr>
        <w:spacing w:line="360" w:lineRule="auto"/>
        <w:ind w:left="0" w:firstLine="709"/>
        <w:jc w:val="both"/>
      </w:pPr>
      <w:r w:rsidRPr="00190502">
        <w:t>Экономика впечатлений: специфика отрасли.</w:t>
      </w:r>
    </w:p>
    <w:p w14:paraId="7C0F8AAD" w14:textId="77777777" w:rsidR="00190502" w:rsidRPr="00190502" w:rsidRDefault="00190502" w:rsidP="00190502">
      <w:pPr>
        <w:pStyle w:val="af6"/>
        <w:numPr>
          <w:ilvl w:val="0"/>
          <w:numId w:val="20"/>
        </w:numPr>
        <w:spacing w:line="360" w:lineRule="auto"/>
        <w:ind w:left="0" w:firstLine="709"/>
        <w:jc w:val="both"/>
      </w:pPr>
      <w:r w:rsidRPr="00190502">
        <w:t>Инновационные практики социально-культурного взаимодействия горожан в рекреативных пространствах (привести примеры).</w:t>
      </w:r>
    </w:p>
    <w:p w14:paraId="7B481484" w14:textId="77777777" w:rsidR="00190502" w:rsidRPr="00190502" w:rsidRDefault="00190502" w:rsidP="00190502">
      <w:pPr>
        <w:pStyle w:val="af6"/>
        <w:numPr>
          <w:ilvl w:val="0"/>
          <w:numId w:val="20"/>
        </w:numPr>
        <w:spacing w:line="360" w:lineRule="auto"/>
        <w:ind w:left="0" w:firstLine="709"/>
        <w:jc w:val="both"/>
      </w:pPr>
      <w:r w:rsidRPr="00190502">
        <w:t>Картирование как один из эффективных инструментов проектирования рекреативных пространств.</w:t>
      </w:r>
    </w:p>
    <w:p w14:paraId="17480DF5" w14:textId="77777777" w:rsidR="00190502" w:rsidRPr="00190502" w:rsidRDefault="00190502" w:rsidP="00190502">
      <w:pPr>
        <w:pStyle w:val="af6"/>
        <w:numPr>
          <w:ilvl w:val="0"/>
          <w:numId w:val="20"/>
        </w:numPr>
        <w:spacing w:line="360" w:lineRule="auto"/>
        <w:ind w:left="0" w:firstLine="709"/>
        <w:jc w:val="both"/>
      </w:pPr>
      <w:r w:rsidRPr="00190502">
        <w:t>Креативные индустрии: классификация и определение.</w:t>
      </w:r>
    </w:p>
    <w:p w14:paraId="424C292D" w14:textId="77777777" w:rsidR="00190502" w:rsidRPr="00190502" w:rsidRDefault="00190502" w:rsidP="00190502">
      <w:pPr>
        <w:pStyle w:val="af6"/>
        <w:numPr>
          <w:ilvl w:val="0"/>
          <w:numId w:val="20"/>
        </w:numPr>
        <w:spacing w:line="360" w:lineRule="auto"/>
        <w:ind w:left="0" w:firstLine="709"/>
        <w:jc w:val="both"/>
      </w:pPr>
      <w:r w:rsidRPr="00190502">
        <w:t>Креативный класс и его в развитии сектора креативных индустрий в подходе Р. Флорида.</w:t>
      </w:r>
    </w:p>
    <w:p w14:paraId="7ED46D86" w14:textId="77777777" w:rsidR="00190502" w:rsidRPr="00190502" w:rsidRDefault="00190502" w:rsidP="00190502">
      <w:pPr>
        <w:pStyle w:val="af6"/>
        <w:numPr>
          <w:ilvl w:val="0"/>
          <w:numId w:val="20"/>
        </w:numPr>
        <w:spacing w:line="360" w:lineRule="auto"/>
        <w:ind w:left="0" w:firstLine="709"/>
        <w:jc w:val="both"/>
      </w:pPr>
      <w:r w:rsidRPr="00190502">
        <w:t xml:space="preserve">Концепция «третьего места» </w:t>
      </w:r>
      <w:proofErr w:type="spellStart"/>
      <w:r w:rsidRPr="00190502">
        <w:t>Р.Ольденбурга</w:t>
      </w:r>
      <w:proofErr w:type="spellEnd"/>
      <w:r w:rsidRPr="00190502">
        <w:t xml:space="preserve">. </w:t>
      </w:r>
    </w:p>
    <w:p w14:paraId="367AA724" w14:textId="77777777" w:rsidR="00190502" w:rsidRPr="00190502" w:rsidRDefault="00190502" w:rsidP="00190502">
      <w:pPr>
        <w:pStyle w:val="af6"/>
        <w:numPr>
          <w:ilvl w:val="0"/>
          <w:numId w:val="20"/>
        </w:numPr>
        <w:spacing w:line="360" w:lineRule="auto"/>
        <w:ind w:left="0" w:firstLine="709"/>
        <w:jc w:val="both"/>
      </w:pPr>
      <w:r w:rsidRPr="00190502">
        <w:t xml:space="preserve">Теория Майкла Портера о создании конкурентных преимуществ страны, региона, территории с помощью создания кластеров (группы соседствующих </w:t>
      </w:r>
      <w:r w:rsidRPr="00190502">
        <w:lastRenderedPageBreak/>
        <w:t>взаимосвязанных компаний и связанных с ними организаций, действующих в определенной сфере и характеризующихся общностью деятельности и взаимодополняющих друг друга).</w:t>
      </w:r>
    </w:p>
    <w:p w14:paraId="1A6AD47E" w14:textId="77777777" w:rsidR="00190502" w:rsidRPr="00190502" w:rsidRDefault="00190502" w:rsidP="00190502">
      <w:pPr>
        <w:pStyle w:val="af6"/>
        <w:numPr>
          <w:ilvl w:val="0"/>
          <w:numId w:val="20"/>
        </w:numPr>
        <w:spacing w:line="360" w:lineRule="auto"/>
        <w:ind w:left="0" w:firstLine="709"/>
        <w:jc w:val="both"/>
      </w:pPr>
      <w:r w:rsidRPr="00190502">
        <w:t>Классификация творческих кластеров на основе ментальной карты города (дискретные, процессные, творческие, туристические, транспортно-логистические кластеры).</w:t>
      </w:r>
    </w:p>
    <w:p w14:paraId="0F669309" w14:textId="77777777" w:rsidR="00190502" w:rsidRPr="00190502" w:rsidRDefault="00190502" w:rsidP="00190502">
      <w:pPr>
        <w:pStyle w:val="af6"/>
        <w:numPr>
          <w:ilvl w:val="0"/>
          <w:numId w:val="20"/>
        </w:numPr>
        <w:spacing w:line="360" w:lineRule="auto"/>
        <w:ind w:left="0" w:firstLine="709"/>
        <w:jc w:val="both"/>
      </w:pPr>
      <w:proofErr w:type="spellStart"/>
      <w:r w:rsidRPr="00190502">
        <w:t>Партисипаторное</w:t>
      </w:r>
      <w:proofErr w:type="spellEnd"/>
      <w:r w:rsidRPr="00190502">
        <w:t xml:space="preserve"> бюджетирование как технология участия горожан в проектировании новых рекреативных пространств.</w:t>
      </w:r>
    </w:p>
    <w:p w14:paraId="6D2368A7" w14:textId="77777777" w:rsidR="00190502" w:rsidRPr="00190502" w:rsidRDefault="00190502" w:rsidP="00190502">
      <w:pPr>
        <w:pStyle w:val="af6"/>
        <w:numPr>
          <w:ilvl w:val="0"/>
          <w:numId w:val="20"/>
        </w:numPr>
        <w:spacing w:line="360" w:lineRule="auto"/>
        <w:ind w:left="0" w:firstLine="709"/>
        <w:jc w:val="both"/>
      </w:pPr>
      <w:r w:rsidRPr="00190502">
        <w:t xml:space="preserve"> Характеристика основных компонентов модели </w:t>
      </w:r>
      <w:r w:rsidRPr="00190502">
        <w:fldChar w:fldCharType="begin"/>
      </w:r>
      <w:r w:rsidRPr="00190502">
        <w:instrText xml:space="preserve">eq творческого </w:instrText>
      </w:r>
      <w:r w:rsidRPr="00190502">
        <w:fldChar w:fldCharType="end"/>
      </w:r>
      <w:r w:rsidRPr="00190502">
        <w:t xml:space="preserve">кластера </w:t>
      </w:r>
      <w:r w:rsidRPr="00190502">
        <w:fldChar w:fldCharType="begin"/>
      </w:r>
      <w:r w:rsidRPr="00190502">
        <w:instrText xml:space="preserve">eq современного </w:instrText>
      </w:r>
      <w:r w:rsidRPr="00190502">
        <w:fldChar w:fldCharType="end"/>
      </w:r>
      <w:r w:rsidRPr="00190502">
        <w:fldChar w:fldCharType="begin"/>
      </w:r>
      <w:r w:rsidRPr="00190502">
        <w:instrText xml:space="preserve">eq города </w:instrText>
      </w:r>
      <w:r w:rsidRPr="00190502">
        <w:fldChar w:fldCharType="end"/>
      </w:r>
      <w:r w:rsidRPr="00190502">
        <w:t>.</w:t>
      </w:r>
    </w:p>
    <w:p w14:paraId="0272CB34" w14:textId="77777777" w:rsidR="00190502" w:rsidRPr="00190502" w:rsidRDefault="00190502" w:rsidP="00190502">
      <w:pPr>
        <w:pStyle w:val="af6"/>
        <w:numPr>
          <w:ilvl w:val="0"/>
          <w:numId w:val="20"/>
        </w:numPr>
        <w:spacing w:line="360" w:lineRule="auto"/>
        <w:ind w:left="0" w:firstLine="709"/>
        <w:jc w:val="both"/>
      </w:pPr>
      <w:r w:rsidRPr="00190502">
        <w:t xml:space="preserve"> Основные </w:t>
      </w:r>
      <w:r w:rsidRPr="00190502">
        <w:fldChar w:fldCharType="begin"/>
      </w:r>
      <w:r w:rsidRPr="00190502">
        <w:instrText xml:space="preserve">eq цели </w:instrText>
      </w:r>
      <w:r w:rsidRPr="00190502">
        <w:fldChar w:fldCharType="end"/>
      </w:r>
      <w:r w:rsidRPr="00190502">
        <w:fldChar w:fldCharType="begin"/>
      </w:r>
      <w:r w:rsidRPr="00190502">
        <w:instrText xml:space="preserve">eq и </w:instrText>
      </w:r>
      <w:r w:rsidRPr="00190502">
        <w:fldChar w:fldCharType="end"/>
      </w:r>
      <w:r w:rsidRPr="00190502">
        <w:t xml:space="preserve">задачи создания творческих кластеров (профессиональное развитие творческих </w:t>
      </w:r>
      <w:r w:rsidRPr="00190502">
        <w:fldChar w:fldCharType="begin"/>
      </w:r>
      <w:r w:rsidRPr="00190502">
        <w:instrText xml:space="preserve">eq работников </w:instrText>
      </w:r>
      <w:r w:rsidRPr="00190502">
        <w:fldChar w:fldCharType="end"/>
      </w:r>
      <w:r w:rsidRPr="00190502">
        <w:fldChar w:fldCharType="begin"/>
      </w:r>
      <w:r w:rsidRPr="00190502">
        <w:instrText xml:space="preserve">eq на </w:instrText>
      </w:r>
      <w:r w:rsidRPr="00190502">
        <w:fldChar w:fldCharType="end"/>
      </w:r>
      <w:r w:rsidRPr="00190502">
        <w:t xml:space="preserve">основе </w:t>
      </w:r>
      <w:r w:rsidRPr="00190502">
        <w:fldChar w:fldCharType="begin"/>
      </w:r>
      <w:r w:rsidRPr="00190502">
        <w:instrText xml:space="preserve">eq межотраслевого </w:instrText>
      </w:r>
      <w:r w:rsidRPr="00190502">
        <w:fldChar w:fldCharType="end"/>
      </w:r>
      <w:r w:rsidRPr="00190502">
        <w:fldChar w:fldCharType="begin"/>
      </w:r>
      <w:r w:rsidRPr="00190502">
        <w:instrText xml:space="preserve">eq сотрудничества </w:instrText>
      </w:r>
      <w:r w:rsidRPr="00190502">
        <w:fldChar w:fldCharType="end"/>
      </w:r>
      <w:r w:rsidRPr="00190502">
        <w:t xml:space="preserve">с организациями </w:t>
      </w:r>
      <w:r w:rsidRPr="00190502">
        <w:fldChar w:fldCharType="begin"/>
      </w:r>
      <w:r w:rsidRPr="00190502">
        <w:instrText xml:space="preserve">eq смежных </w:instrText>
      </w:r>
      <w:r w:rsidRPr="00190502">
        <w:fldChar w:fldCharType="end"/>
      </w:r>
      <w:r w:rsidRPr="00190502">
        <w:t xml:space="preserve">отраслей; </w:t>
      </w:r>
      <w:r w:rsidRPr="00190502">
        <w:fldChar w:fldCharType="begin"/>
      </w:r>
      <w:r w:rsidRPr="00190502">
        <w:instrText xml:space="preserve">eq укрепление </w:instrText>
      </w:r>
      <w:r w:rsidRPr="00190502">
        <w:fldChar w:fldCharType="end"/>
      </w:r>
      <w:r w:rsidRPr="00190502">
        <w:t xml:space="preserve">конкурентных </w:t>
      </w:r>
      <w:r w:rsidRPr="00190502">
        <w:fldChar w:fldCharType="begin"/>
      </w:r>
      <w:r w:rsidRPr="00190502">
        <w:instrText xml:space="preserve">eq преимуществ </w:instrText>
      </w:r>
      <w:r w:rsidRPr="00190502">
        <w:fldChar w:fldCharType="end"/>
      </w:r>
      <w:r w:rsidRPr="00190502">
        <w:t xml:space="preserve">; содействие </w:t>
      </w:r>
      <w:r w:rsidRPr="00190502">
        <w:fldChar w:fldCharType="begin"/>
      </w:r>
      <w:r w:rsidRPr="00190502">
        <w:instrText xml:space="preserve">eq развитию </w:instrText>
      </w:r>
      <w:r w:rsidRPr="00190502">
        <w:fldChar w:fldCharType="end"/>
      </w:r>
      <w:r w:rsidRPr="00190502">
        <w:fldChar w:fldCharType="begin"/>
      </w:r>
      <w:r w:rsidRPr="00190502">
        <w:instrText xml:space="preserve">eq территории </w:instrText>
      </w:r>
      <w:r w:rsidRPr="00190502">
        <w:fldChar w:fldCharType="end"/>
      </w:r>
      <w:r w:rsidRPr="00190502">
        <w:t xml:space="preserve">путем повышения </w:t>
      </w:r>
      <w:r w:rsidRPr="00190502">
        <w:fldChar w:fldCharType="begin"/>
      </w:r>
      <w:r w:rsidRPr="00190502">
        <w:instrText xml:space="preserve">eq ее </w:instrText>
      </w:r>
      <w:r w:rsidRPr="00190502">
        <w:fldChar w:fldCharType="end"/>
      </w:r>
      <w:r w:rsidRPr="00190502">
        <w:fldChar w:fldCharType="begin"/>
      </w:r>
      <w:r w:rsidRPr="00190502">
        <w:instrText xml:space="preserve">eq привлекательности </w:instrText>
      </w:r>
      <w:r w:rsidRPr="00190502">
        <w:fldChar w:fldCharType="end"/>
      </w:r>
      <w:r w:rsidRPr="00190502">
        <w:t xml:space="preserve">для </w:t>
      </w:r>
      <w:r w:rsidRPr="00190502">
        <w:fldChar w:fldCharType="begin"/>
      </w:r>
      <w:r w:rsidRPr="00190502">
        <w:instrText xml:space="preserve">eq представителей </w:instrText>
      </w:r>
      <w:r w:rsidRPr="00190502">
        <w:fldChar w:fldCharType="end"/>
      </w:r>
      <w:r w:rsidRPr="00190502">
        <w:fldChar w:fldCharType="begin"/>
      </w:r>
      <w:r w:rsidRPr="00190502">
        <w:instrText xml:space="preserve">eq творческих </w:instrText>
      </w:r>
      <w:r w:rsidRPr="00190502">
        <w:fldChar w:fldCharType="end"/>
      </w:r>
      <w:r w:rsidRPr="00190502">
        <w:t xml:space="preserve">профессий; создание </w:t>
      </w:r>
      <w:r w:rsidRPr="00190502">
        <w:fldChar w:fldCharType="begin"/>
      </w:r>
      <w:r w:rsidRPr="00190502">
        <w:instrText xml:space="preserve">eq благоприятной </w:instrText>
      </w:r>
      <w:r w:rsidRPr="00190502">
        <w:fldChar w:fldCharType="end"/>
      </w:r>
      <w:r w:rsidRPr="00190502">
        <w:fldChar w:fldCharType="begin"/>
      </w:r>
      <w:r w:rsidRPr="00190502">
        <w:instrText xml:space="preserve">eq креативной </w:instrText>
      </w:r>
      <w:r w:rsidRPr="00190502">
        <w:fldChar w:fldCharType="end"/>
      </w:r>
      <w:r w:rsidRPr="00190502">
        <w:t xml:space="preserve">среды для </w:t>
      </w:r>
      <w:r w:rsidRPr="00190502">
        <w:fldChar w:fldCharType="begin"/>
      </w:r>
      <w:r w:rsidRPr="00190502">
        <w:instrText xml:space="preserve">eq организаций </w:instrText>
      </w:r>
      <w:r w:rsidRPr="00190502">
        <w:fldChar w:fldCharType="end"/>
      </w:r>
      <w:r w:rsidRPr="00190502">
        <w:fldChar w:fldCharType="begin"/>
      </w:r>
      <w:r w:rsidRPr="00190502">
        <w:instrText xml:space="preserve">eq различных </w:instrText>
      </w:r>
      <w:r w:rsidRPr="00190502">
        <w:fldChar w:fldCharType="end"/>
      </w:r>
      <w:r w:rsidRPr="00190502">
        <w:t xml:space="preserve">отраслей; повышение </w:t>
      </w:r>
      <w:r w:rsidRPr="00190502">
        <w:fldChar w:fldCharType="begin"/>
      </w:r>
      <w:r w:rsidRPr="00190502">
        <w:instrText xml:space="preserve">eq качества </w:instrText>
      </w:r>
      <w:r w:rsidRPr="00190502">
        <w:fldChar w:fldCharType="end"/>
      </w:r>
      <w:r w:rsidRPr="00190502">
        <w:fldChar w:fldCharType="begin"/>
      </w:r>
      <w:r w:rsidRPr="00190502">
        <w:instrText xml:space="preserve">eq культурных </w:instrText>
      </w:r>
      <w:r w:rsidRPr="00190502">
        <w:fldChar w:fldCharType="end"/>
      </w:r>
      <w:r w:rsidRPr="00190502">
        <w:t xml:space="preserve">услуг и продуктов, </w:t>
      </w:r>
      <w:r w:rsidRPr="00190502">
        <w:fldChar w:fldCharType="begin"/>
      </w:r>
      <w:r w:rsidRPr="00190502">
        <w:instrText xml:space="preserve">eq создаваемых </w:instrText>
      </w:r>
      <w:r w:rsidRPr="00190502">
        <w:fldChar w:fldCharType="end"/>
      </w:r>
      <w:r w:rsidRPr="00190502">
        <w:fldChar w:fldCharType="begin"/>
      </w:r>
      <w:r w:rsidRPr="00190502">
        <w:instrText xml:space="preserve">eq в </w:instrText>
      </w:r>
      <w:r w:rsidRPr="00190502">
        <w:fldChar w:fldCharType="end"/>
      </w:r>
      <w:r w:rsidRPr="00190502">
        <w:t xml:space="preserve">рамках </w:t>
      </w:r>
      <w:r w:rsidRPr="00190502">
        <w:fldChar w:fldCharType="begin"/>
      </w:r>
      <w:r w:rsidRPr="00190502">
        <w:instrText xml:space="preserve">eq культурных </w:instrText>
      </w:r>
      <w:r w:rsidRPr="00190502">
        <w:fldChar w:fldCharType="end"/>
      </w:r>
      <w:r w:rsidRPr="00190502">
        <w:t xml:space="preserve">кластеров; </w:t>
      </w:r>
      <w:r w:rsidRPr="00190502">
        <w:fldChar w:fldCharType="begin"/>
      </w:r>
      <w:r w:rsidRPr="00190502">
        <w:instrText xml:space="preserve">eq формирование </w:instrText>
      </w:r>
      <w:r w:rsidRPr="00190502">
        <w:fldChar w:fldCharType="end"/>
      </w:r>
      <w:r w:rsidRPr="00190502">
        <w:fldChar w:fldCharType="begin"/>
      </w:r>
      <w:r w:rsidRPr="00190502">
        <w:instrText xml:space="preserve">eq нового </w:instrText>
      </w:r>
      <w:r w:rsidRPr="00190502">
        <w:fldChar w:fldCharType="end"/>
      </w:r>
      <w:r w:rsidRPr="00190502">
        <w:t xml:space="preserve">культурного туристического </w:t>
      </w:r>
      <w:r w:rsidRPr="00190502">
        <w:fldChar w:fldCharType="begin"/>
      </w:r>
      <w:r w:rsidRPr="00190502">
        <w:instrText xml:space="preserve">eq имиджа </w:instrText>
      </w:r>
      <w:r w:rsidRPr="00190502">
        <w:fldChar w:fldCharType="end"/>
      </w:r>
      <w:r w:rsidRPr="00190502">
        <w:fldChar w:fldCharType="begin"/>
      </w:r>
      <w:r w:rsidRPr="00190502">
        <w:instrText xml:space="preserve">eq путем </w:instrText>
      </w:r>
      <w:r w:rsidRPr="00190502">
        <w:fldChar w:fldCharType="end"/>
      </w:r>
      <w:r w:rsidRPr="00190502">
        <w:t xml:space="preserve">активизации </w:t>
      </w:r>
      <w:r w:rsidRPr="00190502">
        <w:fldChar w:fldCharType="begin"/>
      </w:r>
      <w:r w:rsidRPr="00190502">
        <w:instrText xml:space="preserve">eq деятельности </w:instrText>
      </w:r>
      <w:r w:rsidRPr="00190502">
        <w:fldChar w:fldCharType="end"/>
      </w:r>
      <w:r w:rsidRPr="00190502">
        <w:fldChar w:fldCharType="begin"/>
      </w:r>
      <w:r w:rsidRPr="00190502">
        <w:instrText xml:space="preserve">eq креативных </w:instrText>
      </w:r>
      <w:r w:rsidRPr="00190502">
        <w:fldChar w:fldCharType="end"/>
      </w:r>
      <w:r w:rsidRPr="00190502">
        <w:t>групп населения).</w:t>
      </w:r>
    </w:p>
    <w:p w14:paraId="08EA392D" w14:textId="77777777" w:rsidR="00190502" w:rsidRPr="00190502" w:rsidRDefault="00190502" w:rsidP="00190502">
      <w:pPr>
        <w:pStyle w:val="af6"/>
        <w:numPr>
          <w:ilvl w:val="0"/>
          <w:numId w:val="20"/>
        </w:numPr>
        <w:spacing w:line="360" w:lineRule="auto"/>
        <w:ind w:left="0" w:firstLine="709"/>
        <w:jc w:val="both"/>
      </w:pPr>
      <w:r w:rsidRPr="00190502">
        <w:t xml:space="preserve"> Ульяновск - первый город России, получивший статус креативного города и формирующий прогрессивные тенденции в области культуры, а также повышении туристической и инвестиционной привлекательности. </w:t>
      </w:r>
    </w:p>
    <w:p w14:paraId="1CA01811" w14:textId="77777777" w:rsidR="00190502" w:rsidRPr="00190502" w:rsidRDefault="00190502" w:rsidP="00190502">
      <w:pPr>
        <w:pStyle w:val="af6"/>
        <w:numPr>
          <w:ilvl w:val="0"/>
          <w:numId w:val="20"/>
        </w:numPr>
        <w:spacing w:line="360" w:lineRule="auto"/>
        <w:ind w:left="0" w:firstLine="709"/>
        <w:jc w:val="both"/>
      </w:pPr>
      <w:r w:rsidRPr="00190502">
        <w:t xml:space="preserve">Калининград – туристический центр, центр ярмарок и выставок. Креативные пространства г. Калининграда: арт-пространство «Ворота», арт-пространство «Катарсис», арт-пространство «Квартира», антикафе «Лабиринт» и др. </w:t>
      </w:r>
    </w:p>
    <w:p w14:paraId="44C80ECC" w14:textId="77777777" w:rsidR="00190502" w:rsidRPr="00190502" w:rsidRDefault="00190502" w:rsidP="00190502">
      <w:pPr>
        <w:pStyle w:val="af6"/>
        <w:numPr>
          <w:ilvl w:val="0"/>
          <w:numId w:val="20"/>
        </w:numPr>
        <w:spacing w:line="360" w:lineRule="auto"/>
        <w:ind w:left="0" w:firstLine="709"/>
        <w:jc w:val="both"/>
      </w:pPr>
      <w:r w:rsidRPr="00190502">
        <w:t xml:space="preserve">Стратегическое направление развитие сектора креативных индустрий Санкт-Петербурга в сотрудничестве с ТАСИС «Партнерство по поддержке креативных индустрий» (Хельсинки, Манчестер). Концепция «Санкт-Петербург – город креативных индустрий». </w:t>
      </w:r>
    </w:p>
    <w:p w14:paraId="49EC6F67" w14:textId="77777777" w:rsidR="00190502" w:rsidRPr="00190502" w:rsidRDefault="00190502" w:rsidP="00190502">
      <w:pPr>
        <w:pStyle w:val="af6"/>
        <w:numPr>
          <w:ilvl w:val="0"/>
          <w:numId w:val="20"/>
        </w:numPr>
        <w:spacing w:line="360" w:lineRule="auto"/>
        <w:ind w:left="0" w:firstLine="709"/>
        <w:jc w:val="both"/>
      </w:pPr>
      <w:proofErr w:type="spellStart"/>
      <w:r w:rsidRPr="00190502">
        <w:t>Плейсмейкинг</w:t>
      </w:r>
      <w:proofErr w:type="spellEnd"/>
      <w:r w:rsidRPr="00190502">
        <w:t xml:space="preserve"> как эффективный концептуальный подход к моделированию рекреативного пространства. </w:t>
      </w:r>
    </w:p>
    <w:p w14:paraId="0E7AA8EC" w14:textId="77777777" w:rsidR="00190502" w:rsidRPr="00190502" w:rsidRDefault="00190502" w:rsidP="00190502">
      <w:pPr>
        <w:pStyle w:val="af6"/>
        <w:numPr>
          <w:ilvl w:val="0"/>
          <w:numId w:val="20"/>
        </w:numPr>
        <w:spacing w:line="360" w:lineRule="auto"/>
        <w:ind w:left="0" w:firstLine="709"/>
        <w:jc w:val="both"/>
      </w:pPr>
      <w:r w:rsidRPr="00190502">
        <w:t xml:space="preserve">Городское </w:t>
      </w:r>
      <w:proofErr w:type="spellStart"/>
      <w:r w:rsidRPr="00190502">
        <w:t>имиджирование</w:t>
      </w:r>
      <w:proofErr w:type="spellEnd"/>
      <w:r w:rsidRPr="00190502">
        <w:t xml:space="preserve"> (концепция Рой Ван </w:t>
      </w:r>
      <w:proofErr w:type="spellStart"/>
      <w:r w:rsidRPr="00190502">
        <w:t>Дальма</w:t>
      </w:r>
      <w:proofErr w:type="spellEnd"/>
      <w:r w:rsidRPr="00190502">
        <w:t>: «3А креативного города»: аутентичность (</w:t>
      </w:r>
      <w:proofErr w:type="spellStart"/>
      <w:r w:rsidRPr="00190502">
        <w:t>аuthentic</w:t>
      </w:r>
      <w:proofErr w:type="spellEnd"/>
      <w:r w:rsidRPr="00190502">
        <w:t>); активность (</w:t>
      </w:r>
      <w:proofErr w:type="spellStart"/>
      <w:r w:rsidRPr="00190502">
        <w:t>аctivating</w:t>
      </w:r>
      <w:proofErr w:type="spellEnd"/>
      <w:r w:rsidRPr="00190502">
        <w:t>); комплексность (</w:t>
      </w:r>
      <w:proofErr w:type="spellStart"/>
      <w:r w:rsidRPr="00190502">
        <w:t>аll</w:t>
      </w:r>
      <w:proofErr w:type="spellEnd"/>
      <w:r w:rsidRPr="00190502">
        <w:t> </w:t>
      </w:r>
      <w:proofErr w:type="spellStart"/>
      <w:r w:rsidRPr="00190502">
        <w:t>inclusive</w:t>
      </w:r>
      <w:proofErr w:type="spellEnd"/>
      <w:r w:rsidRPr="00190502">
        <w:t xml:space="preserve">). Специфика </w:t>
      </w:r>
      <w:proofErr w:type="spellStart"/>
      <w:r w:rsidRPr="00190502">
        <w:t>плейсмейгинга</w:t>
      </w:r>
      <w:proofErr w:type="spellEnd"/>
      <w:r w:rsidRPr="00190502">
        <w:t xml:space="preserve"> (обустройство мест общественного пользования с вовлечением различных творческих сообществ).</w:t>
      </w:r>
    </w:p>
    <w:p w14:paraId="12AF2BCC" w14:textId="77777777" w:rsidR="00190502" w:rsidRPr="00190502" w:rsidRDefault="00190502" w:rsidP="00190502">
      <w:pPr>
        <w:pStyle w:val="af6"/>
        <w:numPr>
          <w:ilvl w:val="0"/>
          <w:numId w:val="20"/>
        </w:numPr>
        <w:spacing w:line="360" w:lineRule="auto"/>
        <w:ind w:left="0" w:firstLine="709"/>
        <w:jc w:val="both"/>
      </w:pPr>
      <w:r w:rsidRPr="00190502">
        <w:t>Виды тематических парков (история появления тематических парков, основные стадии проектирования тематических парков).</w:t>
      </w:r>
    </w:p>
    <w:p w14:paraId="2B6FFB17" w14:textId="5CBBC97F" w:rsidR="00575D14" w:rsidRDefault="00190502" w:rsidP="00343C84">
      <w:pPr>
        <w:tabs>
          <w:tab w:val="left" w:pos="270"/>
          <w:tab w:val="left" w:pos="3915"/>
        </w:tabs>
        <w:ind w:firstLine="709"/>
        <w:jc w:val="both"/>
        <w:rPr>
          <w:i/>
        </w:rPr>
      </w:pPr>
      <w:r w:rsidRPr="00190502">
        <w:rPr>
          <w:i/>
        </w:rPr>
        <w:lastRenderedPageBreak/>
        <w:t>Проектная заявка</w:t>
      </w:r>
    </w:p>
    <w:p w14:paraId="2B2E0180" w14:textId="3A531EEC" w:rsidR="00190502" w:rsidRPr="00190502" w:rsidRDefault="00190502" w:rsidP="00343C84">
      <w:pPr>
        <w:tabs>
          <w:tab w:val="left" w:pos="270"/>
          <w:tab w:val="left" w:pos="3915"/>
        </w:tabs>
        <w:ind w:firstLine="709"/>
        <w:jc w:val="both"/>
        <w:rPr>
          <w:i/>
        </w:rPr>
      </w:pPr>
      <w:r>
        <w:rPr>
          <w:i/>
        </w:rPr>
        <w:t>Разделы:</w:t>
      </w:r>
    </w:p>
    <w:p w14:paraId="5DDFF2B9" w14:textId="77777777" w:rsidR="00190502" w:rsidRPr="00190502" w:rsidRDefault="00190502" w:rsidP="00190502">
      <w:pPr>
        <w:tabs>
          <w:tab w:val="left" w:pos="270"/>
          <w:tab w:val="left" w:pos="3915"/>
        </w:tabs>
        <w:spacing w:line="360" w:lineRule="auto"/>
        <w:ind w:left="1069"/>
        <w:jc w:val="both"/>
      </w:pPr>
      <w:r w:rsidRPr="00190502">
        <w:t>Концепция.</w:t>
      </w:r>
    </w:p>
    <w:p w14:paraId="736F8E6D" w14:textId="77777777" w:rsidR="00190502" w:rsidRPr="00190502" w:rsidRDefault="00190502" w:rsidP="00190502">
      <w:pPr>
        <w:tabs>
          <w:tab w:val="left" w:pos="270"/>
          <w:tab w:val="left" w:pos="3915"/>
        </w:tabs>
        <w:spacing w:line="360" w:lineRule="auto"/>
        <w:ind w:left="1069"/>
        <w:jc w:val="both"/>
      </w:pPr>
      <w:r w:rsidRPr="00190502">
        <w:t>Бизнес-план.</w:t>
      </w:r>
    </w:p>
    <w:p w14:paraId="19B7E908" w14:textId="77777777" w:rsidR="00190502" w:rsidRPr="00190502" w:rsidRDefault="00190502" w:rsidP="00190502">
      <w:pPr>
        <w:tabs>
          <w:tab w:val="left" w:pos="270"/>
          <w:tab w:val="left" w:pos="3915"/>
        </w:tabs>
        <w:spacing w:line="360" w:lineRule="auto"/>
        <w:ind w:firstLine="709"/>
        <w:jc w:val="both"/>
      </w:pPr>
      <w:r w:rsidRPr="00190502">
        <w:t>- анализ ситуации;</w:t>
      </w:r>
    </w:p>
    <w:p w14:paraId="3F738E14" w14:textId="77777777" w:rsidR="00190502" w:rsidRPr="00190502" w:rsidRDefault="00190502" w:rsidP="00190502">
      <w:pPr>
        <w:tabs>
          <w:tab w:val="left" w:pos="270"/>
          <w:tab w:val="left" w:pos="3915"/>
        </w:tabs>
        <w:spacing w:line="360" w:lineRule="auto"/>
        <w:ind w:firstLine="709"/>
        <w:jc w:val="both"/>
      </w:pPr>
      <w:r w:rsidRPr="00190502">
        <w:t>- определение цели и задач проекта;</w:t>
      </w:r>
    </w:p>
    <w:p w14:paraId="4F1E7B9E" w14:textId="77777777" w:rsidR="00190502" w:rsidRPr="00190502" w:rsidRDefault="00190502" w:rsidP="00190502">
      <w:pPr>
        <w:tabs>
          <w:tab w:val="left" w:pos="270"/>
          <w:tab w:val="left" w:pos="3915"/>
        </w:tabs>
        <w:spacing w:line="360" w:lineRule="auto"/>
        <w:ind w:firstLine="709"/>
        <w:jc w:val="both"/>
      </w:pPr>
      <w:r w:rsidRPr="00190502">
        <w:t>- определение целевой аудитории;</w:t>
      </w:r>
    </w:p>
    <w:p w14:paraId="5F793AE2" w14:textId="77777777" w:rsidR="00190502" w:rsidRPr="00190502" w:rsidRDefault="00190502" w:rsidP="00190502">
      <w:pPr>
        <w:tabs>
          <w:tab w:val="left" w:pos="270"/>
          <w:tab w:val="left" w:pos="3915"/>
        </w:tabs>
        <w:spacing w:line="360" w:lineRule="auto"/>
        <w:ind w:firstLine="709"/>
        <w:jc w:val="both"/>
      </w:pPr>
      <w:r w:rsidRPr="00190502">
        <w:t>-концептуальная идея (творческий и технический сценарий);</w:t>
      </w:r>
    </w:p>
    <w:p w14:paraId="48D4CBD0" w14:textId="77777777" w:rsidR="00190502" w:rsidRPr="00190502" w:rsidRDefault="00190502" w:rsidP="00190502">
      <w:pPr>
        <w:tabs>
          <w:tab w:val="left" w:pos="270"/>
          <w:tab w:val="left" w:pos="3915"/>
        </w:tabs>
        <w:spacing w:line="360" w:lineRule="auto"/>
        <w:ind w:firstLine="709"/>
        <w:jc w:val="both"/>
      </w:pPr>
      <w:r w:rsidRPr="00190502">
        <w:t>- финансовый и организационный план;</w:t>
      </w:r>
    </w:p>
    <w:p w14:paraId="269BD0FE" w14:textId="77777777" w:rsidR="00190502" w:rsidRPr="00190502" w:rsidRDefault="00190502" w:rsidP="00190502">
      <w:pPr>
        <w:tabs>
          <w:tab w:val="left" w:pos="270"/>
          <w:tab w:val="left" w:pos="3915"/>
        </w:tabs>
        <w:spacing w:line="360" w:lineRule="auto"/>
        <w:ind w:firstLine="709"/>
        <w:jc w:val="both"/>
      </w:pPr>
      <w:r w:rsidRPr="00190502">
        <w:t>- смета;</w:t>
      </w:r>
    </w:p>
    <w:p w14:paraId="42AD5F5D" w14:textId="77777777" w:rsidR="00190502" w:rsidRPr="00190502" w:rsidRDefault="00190502" w:rsidP="00190502">
      <w:pPr>
        <w:tabs>
          <w:tab w:val="left" w:pos="270"/>
          <w:tab w:val="left" w:pos="3915"/>
        </w:tabs>
        <w:spacing w:line="360" w:lineRule="auto"/>
        <w:ind w:firstLine="709"/>
        <w:jc w:val="both"/>
      </w:pPr>
      <w:r w:rsidRPr="00190502">
        <w:t>- брендирование;</w:t>
      </w:r>
    </w:p>
    <w:p w14:paraId="10304A61" w14:textId="77777777" w:rsidR="00190502" w:rsidRPr="00190502" w:rsidRDefault="00190502" w:rsidP="00190502">
      <w:pPr>
        <w:tabs>
          <w:tab w:val="left" w:pos="270"/>
          <w:tab w:val="left" w:pos="3915"/>
        </w:tabs>
        <w:spacing w:line="360" w:lineRule="auto"/>
        <w:ind w:firstLine="709"/>
        <w:jc w:val="both"/>
      </w:pPr>
      <w:r w:rsidRPr="00190502">
        <w:t>- выбор медиа и методов работы с целевой аудиторией;</w:t>
      </w:r>
    </w:p>
    <w:p w14:paraId="27A22BAE" w14:textId="77777777" w:rsidR="00190502" w:rsidRPr="00190502" w:rsidRDefault="00190502" w:rsidP="00190502">
      <w:pPr>
        <w:tabs>
          <w:tab w:val="left" w:pos="270"/>
          <w:tab w:val="left" w:pos="3915"/>
        </w:tabs>
        <w:spacing w:line="360" w:lineRule="auto"/>
        <w:ind w:firstLine="709"/>
        <w:jc w:val="both"/>
      </w:pPr>
      <w:r w:rsidRPr="00190502">
        <w:t>-  анализ результатов (оценка эффективности, механизм обратной связи, действия после события).</w:t>
      </w:r>
    </w:p>
    <w:p w14:paraId="020069AA" w14:textId="77777777" w:rsidR="00433991" w:rsidRDefault="00645207" w:rsidP="006B48F1">
      <w:pPr>
        <w:tabs>
          <w:tab w:val="left" w:pos="270"/>
          <w:tab w:val="left" w:pos="3915"/>
        </w:tabs>
        <w:ind w:firstLine="709"/>
        <w:jc w:val="both"/>
        <w:rPr>
          <w:b/>
        </w:rPr>
      </w:pPr>
      <w:r w:rsidRPr="00645207">
        <w:rPr>
          <w:b/>
        </w:rPr>
        <w:t>7. УЧЕБНО-МЕТОДИЧЕСКОЕ И ИНФОРМАЦИОННОЕ ОБЕСПЕЧЕНИЕ ДИСЦИПЛИНЫ</w:t>
      </w:r>
    </w:p>
    <w:p w14:paraId="64E25D19" w14:textId="77777777" w:rsidR="00645207" w:rsidRPr="009966AE" w:rsidRDefault="00645207" w:rsidP="009966AE">
      <w:pPr>
        <w:tabs>
          <w:tab w:val="left" w:pos="270"/>
          <w:tab w:val="left" w:pos="3915"/>
        </w:tabs>
        <w:ind w:firstLine="709"/>
        <w:jc w:val="both"/>
        <w:rPr>
          <w:b/>
          <w:i/>
        </w:rPr>
      </w:pPr>
      <w:r w:rsidRPr="009966AE">
        <w:rPr>
          <w:b/>
          <w:i/>
        </w:rPr>
        <w:t>7.1.</w:t>
      </w:r>
      <w:r w:rsidR="009966AE" w:rsidRPr="009966AE">
        <w:rPr>
          <w:b/>
          <w:i/>
        </w:rPr>
        <w:t xml:space="preserve"> Список литературы и источников</w:t>
      </w:r>
    </w:p>
    <w:p w14:paraId="5B1A66B8" w14:textId="64239036" w:rsidR="00433991" w:rsidRDefault="009966AE" w:rsidP="009966AE">
      <w:pPr>
        <w:tabs>
          <w:tab w:val="left" w:pos="270"/>
          <w:tab w:val="left" w:pos="3915"/>
        </w:tabs>
        <w:ind w:firstLine="709"/>
        <w:jc w:val="both"/>
        <w:rPr>
          <w:b/>
          <w:i/>
        </w:rPr>
      </w:pPr>
      <w:r w:rsidRPr="009966AE">
        <w:rPr>
          <w:b/>
          <w:i/>
        </w:rPr>
        <w:t>Основная</w:t>
      </w:r>
      <w:r>
        <w:rPr>
          <w:b/>
          <w:i/>
        </w:rPr>
        <w:t>:</w:t>
      </w:r>
    </w:p>
    <w:p w14:paraId="43605CBB" w14:textId="5CF85420" w:rsidR="00BD0D8E" w:rsidRPr="00BD0D8E" w:rsidRDefault="00BD0D8E" w:rsidP="00BD0D8E">
      <w:pPr>
        <w:pStyle w:val="af6"/>
        <w:numPr>
          <w:ilvl w:val="0"/>
          <w:numId w:val="5"/>
        </w:numPr>
        <w:tabs>
          <w:tab w:val="clear" w:pos="1429"/>
          <w:tab w:val="left" w:pos="270"/>
          <w:tab w:val="left" w:pos="3915"/>
        </w:tabs>
        <w:ind w:left="0" w:firstLine="851"/>
        <w:jc w:val="both"/>
      </w:pPr>
      <w:r w:rsidRPr="00BD0D8E">
        <w:t>Зеленцова Е., Гладких Н. Творческие индустрии: теории и практики. М., 2021, - 209 с.</w:t>
      </w:r>
    </w:p>
    <w:p w14:paraId="1EE37B22" w14:textId="77777777" w:rsidR="00433991" w:rsidRPr="00BD0D8E" w:rsidRDefault="00433991" w:rsidP="00BD0D8E">
      <w:pPr>
        <w:pStyle w:val="af6"/>
        <w:numPr>
          <w:ilvl w:val="0"/>
          <w:numId w:val="5"/>
        </w:numPr>
        <w:tabs>
          <w:tab w:val="clear" w:pos="1429"/>
          <w:tab w:val="num" w:pos="1069"/>
        </w:tabs>
        <w:ind w:left="0" w:firstLine="851"/>
        <w:jc w:val="both"/>
      </w:pPr>
      <w:proofErr w:type="spellStart"/>
      <w:r w:rsidRPr="00BD0D8E">
        <w:t>Дуликов</w:t>
      </w:r>
      <w:proofErr w:type="spellEnd"/>
      <w:r w:rsidRPr="00BD0D8E">
        <w:t xml:space="preserve"> В.З. Социально-культурная работа за рубежом [Текст</w:t>
      </w:r>
      <w:proofErr w:type="gramStart"/>
      <w:r w:rsidRPr="00BD0D8E">
        <w:t>] :</w:t>
      </w:r>
      <w:proofErr w:type="gramEnd"/>
      <w:r w:rsidRPr="00BD0D8E">
        <w:t xml:space="preserve"> учеб. пособие / В. З. </w:t>
      </w:r>
      <w:proofErr w:type="spellStart"/>
      <w:r w:rsidRPr="00BD0D8E">
        <w:t>Дуликов</w:t>
      </w:r>
      <w:proofErr w:type="spellEnd"/>
      <w:r w:rsidRPr="00BD0D8E">
        <w:t xml:space="preserve"> ; </w:t>
      </w:r>
      <w:proofErr w:type="spellStart"/>
      <w:r w:rsidRPr="00BD0D8E">
        <w:t>Моск</w:t>
      </w:r>
      <w:proofErr w:type="spellEnd"/>
      <w:r w:rsidRPr="00BD0D8E">
        <w:t xml:space="preserve">. гос. ин-т культуры. - Изд. 4-е, доп. - </w:t>
      </w:r>
      <w:proofErr w:type="gramStart"/>
      <w:r w:rsidRPr="00BD0D8E">
        <w:t>М. :</w:t>
      </w:r>
      <w:proofErr w:type="gramEnd"/>
      <w:r w:rsidRPr="00BD0D8E">
        <w:t xml:space="preserve"> МГИК, 2015. - 180 с. - Прил.: с. 130-179. - </w:t>
      </w:r>
      <w:proofErr w:type="spellStart"/>
      <w:r w:rsidRPr="00BD0D8E">
        <w:t>Библиогр</w:t>
      </w:r>
      <w:proofErr w:type="spellEnd"/>
      <w:r w:rsidRPr="00BD0D8E">
        <w:t>.: с. 122-126. - ISBN 978-5-94778-414-</w:t>
      </w:r>
      <w:proofErr w:type="gramStart"/>
      <w:r w:rsidRPr="00BD0D8E">
        <w:t>5 :</w:t>
      </w:r>
      <w:proofErr w:type="gramEnd"/>
      <w:r w:rsidRPr="00BD0D8E">
        <w:t xml:space="preserve"> 456-, 548-. </w:t>
      </w:r>
    </w:p>
    <w:p w14:paraId="55AB039F" w14:textId="77777777" w:rsidR="00433991" w:rsidRPr="00BD0D8E" w:rsidRDefault="00433991" w:rsidP="00BD0D8E">
      <w:pPr>
        <w:pStyle w:val="af6"/>
        <w:numPr>
          <w:ilvl w:val="0"/>
          <w:numId w:val="5"/>
        </w:numPr>
        <w:tabs>
          <w:tab w:val="clear" w:pos="1429"/>
          <w:tab w:val="num" w:pos="1069"/>
        </w:tabs>
        <w:ind w:left="0" w:firstLine="851"/>
        <w:jc w:val="both"/>
      </w:pPr>
      <w:r w:rsidRPr="00BD0D8E">
        <w:t xml:space="preserve">Ярошенко Н.Н. История и методология теории социально-культурной </w:t>
      </w:r>
      <w:proofErr w:type="gramStart"/>
      <w:r w:rsidRPr="00BD0D8E">
        <w:t>деятельности :</w:t>
      </w:r>
      <w:proofErr w:type="gramEnd"/>
      <w:r w:rsidRPr="00BD0D8E">
        <w:t xml:space="preserve"> учебник / Н. Н. Ярошенко. - </w:t>
      </w:r>
      <w:proofErr w:type="gramStart"/>
      <w:r w:rsidRPr="00BD0D8E">
        <w:t>М. :</w:t>
      </w:r>
      <w:proofErr w:type="gramEnd"/>
      <w:r w:rsidRPr="00BD0D8E">
        <w:t xml:space="preserve"> МГУКИ, 2007. - 359 с. - </w:t>
      </w:r>
      <w:proofErr w:type="spellStart"/>
      <w:r w:rsidRPr="00BD0D8E">
        <w:t>Библиогр</w:t>
      </w:r>
      <w:proofErr w:type="spellEnd"/>
      <w:r w:rsidRPr="00BD0D8E">
        <w:t>.: с. 333-350. - ISBN 978-5-94778-187-</w:t>
      </w:r>
      <w:proofErr w:type="gramStart"/>
      <w:r w:rsidRPr="00BD0D8E">
        <w:t>8 :</w:t>
      </w:r>
      <w:proofErr w:type="gramEnd"/>
      <w:r w:rsidRPr="00BD0D8E">
        <w:t xml:space="preserve"> 462-. </w:t>
      </w:r>
    </w:p>
    <w:p w14:paraId="1CB6CF51" w14:textId="77777777" w:rsidR="00433991" w:rsidRPr="009966AE" w:rsidRDefault="009966AE" w:rsidP="009966AE">
      <w:pPr>
        <w:ind w:firstLine="709"/>
        <w:jc w:val="both"/>
        <w:rPr>
          <w:b/>
          <w:i/>
        </w:rPr>
      </w:pPr>
      <w:r>
        <w:rPr>
          <w:b/>
          <w:i/>
        </w:rPr>
        <w:t>Дополнительная:</w:t>
      </w:r>
    </w:p>
    <w:p w14:paraId="49E62F9A" w14:textId="77777777" w:rsidR="00433991" w:rsidRPr="001123DB" w:rsidRDefault="00433991" w:rsidP="00B9481F">
      <w:pPr>
        <w:pStyle w:val="af6"/>
        <w:numPr>
          <w:ilvl w:val="0"/>
          <w:numId w:val="6"/>
        </w:numPr>
        <w:tabs>
          <w:tab w:val="clear" w:pos="1429"/>
          <w:tab w:val="num" w:pos="1069"/>
          <w:tab w:val="left" w:pos="1134"/>
          <w:tab w:val="right" w:leader="underscore" w:pos="8505"/>
        </w:tabs>
        <w:ind w:left="0" w:firstLine="709"/>
        <w:jc w:val="both"/>
      </w:pPr>
      <w:r w:rsidRPr="001123DB">
        <w:t xml:space="preserve">Новикова Г.Н. Технологические основы социально-культурной </w:t>
      </w:r>
      <w:proofErr w:type="gramStart"/>
      <w:r w:rsidRPr="001123DB">
        <w:t>деятельности :</w:t>
      </w:r>
      <w:proofErr w:type="gramEnd"/>
      <w:r w:rsidRPr="001123DB">
        <w:t xml:space="preserve"> учеб. пособие / Г. Н. Новикова ; </w:t>
      </w:r>
      <w:proofErr w:type="spellStart"/>
      <w:r w:rsidRPr="001123DB">
        <w:t>Моск</w:t>
      </w:r>
      <w:proofErr w:type="spellEnd"/>
      <w:r w:rsidRPr="001123DB">
        <w:t xml:space="preserve">. гос. ун-т культуры и искусств. - </w:t>
      </w:r>
      <w:proofErr w:type="gramStart"/>
      <w:r w:rsidRPr="001123DB">
        <w:t>М. :</w:t>
      </w:r>
      <w:proofErr w:type="gramEnd"/>
      <w:r w:rsidRPr="001123DB">
        <w:t xml:space="preserve"> МГУКИ, 2004. - 174 </w:t>
      </w:r>
      <w:proofErr w:type="gramStart"/>
      <w:r w:rsidRPr="001123DB">
        <w:t>с. :</w:t>
      </w:r>
      <w:proofErr w:type="gramEnd"/>
      <w:r w:rsidRPr="001123DB">
        <w:t xml:space="preserve"> схем. - </w:t>
      </w:r>
      <w:proofErr w:type="spellStart"/>
      <w:r w:rsidRPr="001123DB">
        <w:t>Библиогр</w:t>
      </w:r>
      <w:proofErr w:type="spellEnd"/>
      <w:r w:rsidRPr="001123DB">
        <w:t>.: с.169-174. - ISBN 5-94778-063-</w:t>
      </w:r>
      <w:proofErr w:type="gramStart"/>
      <w:r w:rsidRPr="001123DB">
        <w:t>1 :</w:t>
      </w:r>
      <w:proofErr w:type="gramEnd"/>
      <w:r w:rsidRPr="001123DB">
        <w:t xml:space="preserve"> 52-50-. </w:t>
      </w:r>
    </w:p>
    <w:p w14:paraId="56BC6F32" w14:textId="77777777" w:rsidR="00433991" w:rsidRPr="001123DB" w:rsidRDefault="00433991" w:rsidP="00B9481F">
      <w:pPr>
        <w:pStyle w:val="af6"/>
        <w:numPr>
          <w:ilvl w:val="0"/>
          <w:numId w:val="6"/>
        </w:numPr>
        <w:tabs>
          <w:tab w:val="clear" w:pos="1429"/>
          <w:tab w:val="num" w:pos="1069"/>
          <w:tab w:val="left" w:pos="1134"/>
          <w:tab w:val="right" w:leader="underscore" w:pos="8505"/>
        </w:tabs>
        <w:ind w:left="0" w:firstLine="709"/>
        <w:jc w:val="both"/>
      </w:pPr>
      <w:r w:rsidRPr="001123DB">
        <w:t xml:space="preserve">Ярошенко Н.Н. Социально-культурная </w:t>
      </w:r>
      <w:proofErr w:type="gramStart"/>
      <w:r w:rsidRPr="001123DB">
        <w:t>анимация :</w:t>
      </w:r>
      <w:proofErr w:type="gramEnd"/>
      <w:r w:rsidRPr="001123DB">
        <w:t xml:space="preserve"> учеб. пособие / Н. Н. Ярошенко ; </w:t>
      </w:r>
      <w:proofErr w:type="spellStart"/>
      <w:r w:rsidRPr="001123DB">
        <w:t>Моск</w:t>
      </w:r>
      <w:proofErr w:type="spellEnd"/>
      <w:r w:rsidRPr="001123DB">
        <w:t xml:space="preserve">. гос. ун-т культуры и искусств. - 2-е изд., </w:t>
      </w:r>
      <w:proofErr w:type="spellStart"/>
      <w:r w:rsidRPr="001123DB">
        <w:t>испр</w:t>
      </w:r>
      <w:proofErr w:type="spellEnd"/>
      <w:proofErr w:type="gramStart"/>
      <w:r w:rsidRPr="001123DB">
        <w:t>.</w:t>
      </w:r>
      <w:proofErr w:type="gramEnd"/>
      <w:r w:rsidRPr="001123DB">
        <w:t xml:space="preserve"> и доп. - М., 2005. - 126 </w:t>
      </w:r>
      <w:proofErr w:type="gramStart"/>
      <w:r w:rsidRPr="001123DB">
        <w:t>с. :</w:t>
      </w:r>
      <w:proofErr w:type="gramEnd"/>
      <w:r w:rsidRPr="001123DB">
        <w:t xml:space="preserve"> ил. - </w:t>
      </w:r>
      <w:proofErr w:type="spellStart"/>
      <w:r w:rsidRPr="001123DB">
        <w:t>Библиогр</w:t>
      </w:r>
      <w:proofErr w:type="spellEnd"/>
      <w:r w:rsidRPr="001123DB">
        <w:t>.: с.121-124. - ISBN 5-94778-055-</w:t>
      </w:r>
      <w:proofErr w:type="gramStart"/>
      <w:r w:rsidRPr="001123DB">
        <w:t>0 :</w:t>
      </w:r>
      <w:proofErr w:type="gramEnd"/>
      <w:r w:rsidRPr="001123DB">
        <w:t xml:space="preserve"> 43-. </w:t>
      </w:r>
    </w:p>
    <w:p w14:paraId="1602B160" w14:textId="77777777" w:rsidR="00433991" w:rsidRPr="009966AE" w:rsidRDefault="009966AE" w:rsidP="001123DB">
      <w:pPr>
        <w:tabs>
          <w:tab w:val="left" w:pos="1134"/>
          <w:tab w:val="right" w:leader="underscore" w:pos="8505"/>
        </w:tabs>
        <w:ind w:firstLine="851"/>
        <w:jc w:val="both"/>
        <w:rPr>
          <w:i/>
          <w:u w:val="single"/>
        </w:rPr>
      </w:pPr>
      <w:r w:rsidRPr="009966AE">
        <w:rPr>
          <w:b/>
          <w:i/>
        </w:rPr>
        <w:t xml:space="preserve">7.2. </w:t>
      </w:r>
      <w:r w:rsidR="00433991" w:rsidRPr="009966AE">
        <w:rPr>
          <w:b/>
          <w:i/>
        </w:rPr>
        <w:t xml:space="preserve">Перечень </w:t>
      </w:r>
      <w:r w:rsidRPr="009966AE">
        <w:rPr>
          <w:b/>
          <w:i/>
        </w:rPr>
        <w:t>ресурсов информационно-</w:t>
      </w:r>
      <w:r w:rsidR="007F6459" w:rsidRPr="009966AE">
        <w:rPr>
          <w:b/>
          <w:i/>
        </w:rPr>
        <w:t>телекоммуникационной</w:t>
      </w:r>
      <w:r w:rsidRPr="009966AE">
        <w:rPr>
          <w:b/>
          <w:i/>
        </w:rPr>
        <w:t xml:space="preserve"> сети «Интернет»:</w:t>
      </w:r>
    </w:p>
    <w:p w14:paraId="005B6C0C" w14:textId="77777777" w:rsidR="009966AE" w:rsidRDefault="009966AE" w:rsidP="009966AE">
      <w:pPr>
        <w:pStyle w:val="af6"/>
        <w:widowControl w:val="0"/>
        <w:snapToGrid w:val="0"/>
        <w:ind w:left="0" w:firstLine="709"/>
        <w:jc w:val="both"/>
      </w:pPr>
      <w: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 информационным справочным системам, которые используются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14:paraId="4E4CB65D" w14:textId="77777777" w:rsidR="009966AE" w:rsidRDefault="009966AE" w:rsidP="009966AE">
      <w:pPr>
        <w:pStyle w:val="af6"/>
        <w:widowControl w:val="0"/>
        <w:snapToGrid w:val="0"/>
        <w:ind w:left="0" w:firstLine="709"/>
        <w:jc w:val="both"/>
      </w:pPr>
      <w: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14:paraId="6FFCFBDB" w14:textId="77777777" w:rsidR="009966AE" w:rsidRDefault="009966AE" w:rsidP="009966AE">
      <w:pPr>
        <w:pStyle w:val="af6"/>
        <w:widowControl w:val="0"/>
        <w:snapToGrid w:val="0"/>
        <w:ind w:left="0" w:firstLine="709"/>
        <w:jc w:val="both"/>
      </w:pPr>
      <w:r>
        <w:t>Операционные системы:</w:t>
      </w:r>
    </w:p>
    <w:p w14:paraId="5756E244" w14:textId="77777777" w:rsidR="009966AE" w:rsidRDefault="009966AE" w:rsidP="009966AE">
      <w:pPr>
        <w:pStyle w:val="af6"/>
        <w:widowControl w:val="0"/>
        <w:snapToGrid w:val="0"/>
        <w:ind w:left="0" w:firstLine="709"/>
        <w:jc w:val="both"/>
      </w:pPr>
      <w:proofErr w:type="spellStart"/>
      <w:r>
        <w:t>Windows</w:t>
      </w:r>
      <w:proofErr w:type="spellEnd"/>
      <w:r>
        <w:t xml:space="preserve"> 7 </w:t>
      </w:r>
      <w:proofErr w:type="spellStart"/>
      <w:r>
        <w:t>Professional</w:t>
      </w:r>
      <w:proofErr w:type="spellEnd"/>
    </w:p>
    <w:p w14:paraId="3B331F26" w14:textId="77777777" w:rsidR="009966AE" w:rsidRDefault="009966AE" w:rsidP="009966AE">
      <w:pPr>
        <w:pStyle w:val="af6"/>
        <w:widowControl w:val="0"/>
        <w:snapToGrid w:val="0"/>
        <w:ind w:left="0" w:firstLine="709"/>
        <w:jc w:val="both"/>
      </w:pPr>
      <w:r>
        <w:lastRenderedPageBreak/>
        <w:t>Пакет офисных программ:</w:t>
      </w:r>
    </w:p>
    <w:p w14:paraId="333EC37B" w14:textId="77777777" w:rsidR="009966AE" w:rsidRPr="009966AE" w:rsidRDefault="009966AE" w:rsidP="009966AE">
      <w:pPr>
        <w:pStyle w:val="af6"/>
        <w:widowControl w:val="0"/>
        <w:snapToGrid w:val="0"/>
        <w:ind w:left="0" w:firstLine="709"/>
        <w:jc w:val="both"/>
        <w:rPr>
          <w:lang w:val="en-US"/>
        </w:rPr>
      </w:pPr>
      <w:r w:rsidRPr="009966AE">
        <w:rPr>
          <w:lang w:val="en-US"/>
        </w:rPr>
        <w:t>ABBYY FineReader 14 Business 1 year (Per Seat) Academic</w:t>
      </w:r>
    </w:p>
    <w:p w14:paraId="09DE14E3" w14:textId="77777777" w:rsidR="009966AE" w:rsidRPr="009966AE" w:rsidRDefault="009966AE" w:rsidP="009966AE">
      <w:pPr>
        <w:pStyle w:val="af6"/>
        <w:widowControl w:val="0"/>
        <w:snapToGrid w:val="0"/>
        <w:ind w:left="0" w:firstLine="709"/>
        <w:jc w:val="both"/>
        <w:rPr>
          <w:lang w:val="en-US"/>
        </w:rPr>
      </w:pPr>
      <w:r w:rsidRPr="009966AE">
        <w:rPr>
          <w:lang w:val="en-US"/>
        </w:rPr>
        <w:t>Microsoft Office 2016 Outlook</w:t>
      </w:r>
    </w:p>
    <w:p w14:paraId="27D3FBB8" w14:textId="77777777" w:rsidR="009966AE" w:rsidRPr="009966AE" w:rsidRDefault="009966AE" w:rsidP="009966AE">
      <w:pPr>
        <w:pStyle w:val="af6"/>
        <w:widowControl w:val="0"/>
        <w:snapToGrid w:val="0"/>
        <w:ind w:left="0" w:firstLine="709"/>
        <w:jc w:val="both"/>
        <w:rPr>
          <w:lang w:val="en-US"/>
        </w:rPr>
      </w:pPr>
      <w:r w:rsidRPr="009966AE">
        <w:rPr>
          <w:lang w:val="en-US"/>
        </w:rPr>
        <w:t>Microsoft Office 2016 Word</w:t>
      </w:r>
    </w:p>
    <w:p w14:paraId="0A6C7E9D" w14:textId="77777777" w:rsidR="009966AE" w:rsidRPr="009966AE" w:rsidRDefault="009966AE" w:rsidP="009966AE">
      <w:pPr>
        <w:pStyle w:val="af6"/>
        <w:widowControl w:val="0"/>
        <w:snapToGrid w:val="0"/>
        <w:ind w:left="0" w:firstLine="709"/>
        <w:jc w:val="both"/>
        <w:rPr>
          <w:lang w:val="en-US"/>
        </w:rPr>
      </w:pPr>
      <w:r w:rsidRPr="009966AE">
        <w:rPr>
          <w:lang w:val="en-US"/>
        </w:rPr>
        <w:t>Microsoft Office 2016 Excel</w:t>
      </w:r>
    </w:p>
    <w:p w14:paraId="7F420C6C" w14:textId="77777777" w:rsidR="009966AE" w:rsidRPr="009966AE" w:rsidRDefault="009966AE" w:rsidP="009966AE">
      <w:pPr>
        <w:pStyle w:val="af6"/>
        <w:widowControl w:val="0"/>
        <w:snapToGrid w:val="0"/>
        <w:ind w:left="0" w:firstLine="709"/>
        <w:jc w:val="both"/>
        <w:rPr>
          <w:lang w:val="en-US"/>
        </w:rPr>
      </w:pPr>
      <w:r w:rsidRPr="009966AE">
        <w:rPr>
          <w:lang w:val="en-US"/>
        </w:rPr>
        <w:t>Microsoft Office 2016 PowerPoint</w:t>
      </w:r>
    </w:p>
    <w:p w14:paraId="23E37EB3" w14:textId="77777777" w:rsidR="009966AE" w:rsidRDefault="009966AE" w:rsidP="009966AE">
      <w:pPr>
        <w:pStyle w:val="af6"/>
        <w:widowControl w:val="0"/>
        <w:snapToGrid w:val="0"/>
        <w:ind w:left="0" w:firstLine="709"/>
        <w:jc w:val="both"/>
      </w:pPr>
      <w:r>
        <w:t>Электронная библиотечная система Book.ru: http://www.book.ru/</w:t>
      </w:r>
    </w:p>
    <w:p w14:paraId="69806F6B" w14:textId="77777777" w:rsidR="009966AE" w:rsidRDefault="009966AE" w:rsidP="009966AE">
      <w:pPr>
        <w:pStyle w:val="af6"/>
        <w:widowControl w:val="0"/>
        <w:snapToGrid w:val="0"/>
        <w:ind w:left="0" w:firstLine="709"/>
        <w:jc w:val="both"/>
      </w:pPr>
      <w:r>
        <w:t>Электронная библиотека диссертаций Российской Государственной библиотеки: http://diss.rsl.ru/</w:t>
      </w:r>
    </w:p>
    <w:p w14:paraId="7F3F4644" w14:textId="77777777" w:rsidR="009966AE" w:rsidRDefault="009966AE" w:rsidP="009966AE">
      <w:pPr>
        <w:pStyle w:val="af6"/>
        <w:widowControl w:val="0"/>
        <w:snapToGrid w:val="0"/>
        <w:ind w:left="0" w:firstLine="709"/>
        <w:jc w:val="both"/>
      </w:pPr>
      <w:r>
        <w:t>Университетская библиотека: http://www.biblioclub.ru/</w:t>
      </w:r>
    </w:p>
    <w:p w14:paraId="39779C35" w14:textId="77777777" w:rsidR="009966AE" w:rsidRDefault="009966AE" w:rsidP="009966AE">
      <w:pPr>
        <w:pStyle w:val="af6"/>
        <w:widowControl w:val="0"/>
        <w:snapToGrid w:val="0"/>
        <w:ind w:left="0" w:firstLine="709"/>
        <w:jc w:val="both"/>
      </w:pPr>
      <w:r>
        <w:t>Научная электронная библиотека e-</w:t>
      </w:r>
      <w:proofErr w:type="spellStart"/>
      <w:r>
        <w:t>library</w:t>
      </w:r>
      <w:proofErr w:type="spellEnd"/>
      <w:r>
        <w:t>: http://www.e-library.ru/</w:t>
      </w:r>
    </w:p>
    <w:p w14:paraId="3CB080AF" w14:textId="77777777" w:rsidR="009966AE" w:rsidRDefault="009966AE" w:rsidP="009966AE">
      <w:pPr>
        <w:pStyle w:val="af6"/>
        <w:widowControl w:val="0"/>
        <w:snapToGrid w:val="0"/>
        <w:ind w:left="0" w:firstLine="709"/>
        <w:jc w:val="both"/>
      </w:pPr>
      <w:r>
        <w:t>Университетская информационная система России: http://uisrussia.msu.ru/</w:t>
      </w:r>
    </w:p>
    <w:p w14:paraId="5A4594D6" w14:textId="77777777" w:rsidR="009966AE" w:rsidRDefault="009966AE" w:rsidP="009966AE">
      <w:pPr>
        <w:pStyle w:val="af6"/>
        <w:widowControl w:val="0"/>
        <w:snapToGrid w:val="0"/>
        <w:ind w:left="0" w:firstLine="709"/>
        <w:jc w:val="both"/>
      </w:pPr>
      <w:r>
        <w:t xml:space="preserve">Электронный ресурс издательства </w:t>
      </w:r>
      <w:proofErr w:type="spellStart"/>
      <w:r>
        <w:t>Springer</w:t>
      </w:r>
      <w:proofErr w:type="spellEnd"/>
      <w:r>
        <w:t>: http://www.springerlink.com/</w:t>
      </w:r>
    </w:p>
    <w:p w14:paraId="3A6BB8B9" w14:textId="77777777" w:rsidR="009966AE" w:rsidRDefault="009966AE" w:rsidP="009966AE">
      <w:pPr>
        <w:pStyle w:val="af6"/>
        <w:widowControl w:val="0"/>
        <w:snapToGrid w:val="0"/>
        <w:ind w:left="0" w:firstLine="709"/>
        <w:jc w:val="both"/>
      </w:pPr>
      <w:r>
        <w:t>Единое окно доступа к образовательным ресурсам: http://window.edu.ru/</w:t>
      </w:r>
    </w:p>
    <w:p w14:paraId="519A6906" w14:textId="77777777" w:rsidR="009966AE" w:rsidRDefault="009966AE" w:rsidP="009966AE">
      <w:pPr>
        <w:pStyle w:val="af6"/>
        <w:widowControl w:val="0"/>
        <w:snapToGrid w:val="0"/>
        <w:ind w:left="0" w:firstLine="709"/>
        <w:jc w:val="both"/>
      </w:pPr>
    </w:p>
    <w:p w14:paraId="2BBBE086" w14:textId="77777777" w:rsidR="009966AE" w:rsidRDefault="009966AE" w:rsidP="009966AE">
      <w:pPr>
        <w:pStyle w:val="af6"/>
        <w:widowControl w:val="0"/>
        <w:snapToGrid w:val="0"/>
        <w:ind w:left="0" w:firstLine="709"/>
        <w:jc w:val="both"/>
      </w:pPr>
      <w:r>
        <w:t>Доступ в ЭБС:</w:t>
      </w:r>
    </w:p>
    <w:p w14:paraId="61A14A3F" w14:textId="77777777" w:rsidR="009966AE" w:rsidRDefault="009966AE" w:rsidP="009966AE">
      <w:pPr>
        <w:pStyle w:val="af6"/>
        <w:widowControl w:val="0"/>
        <w:snapToGrid w:val="0"/>
        <w:ind w:left="0" w:firstLine="709"/>
        <w:jc w:val="both"/>
      </w:pPr>
      <w:r>
        <w:t>–  ЛАНЬ Договор с ООО «Издательство Лань» Режим доступа www.e.lanbook.com      Неограниченный доступ для зарегистрированных пользователей.</w:t>
      </w:r>
    </w:p>
    <w:p w14:paraId="03AA3D5D" w14:textId="77777777" w:rsidR="009966AE" w:rsidRDefault="009966AE" w:rsidP="009966AE">
      <w:pPr>
        <w:pStyle w:val="af6"/>
        <w:widowControl w:val="0"/>
        <w:snapToGrid w:val="0"/>
        <w:ind w:left="0" w:firstLine="709"/>
        <w:jc w:val="both"/>
      </w:pPr>
      <w:r>
        <w:t>– ЭБС ЮРАЙТ, Режим доступа www.biblio-online.ru   Неограниченный доступ для зарегистрированных пользователей.</w:t>
      </w:r>
    </w:p>
    <w:p w14:paraId="3500D088" w14:textId="77777777" w:rsidR="00433991" w:rsidRDefault="009966AE" w:rsidP="009966AE">
      <w:pPr>
        <w:pStyle w:val="af6"/>
        <w:widowControl w:val="0"/>
        <w:snapToGrid w:val="0"/>
        <w:ind w:left="0" w:firstLine="709"/>
        <w:jc w:val="both"/>
      </w:pPr>
      <w:r>
        <w:t>– ООО НЭБ Режим доступа www.eLIBRARY.ru Неограниченный доступ для зарегистрированных пользователей.</w:t>
      </w:r>
    </w:p>
    <w:p w14:paraId="7B4CD0A3" w14:textId="77777777" w:rsidR="009966AE" w:rsidRPr="001123DB" w:rsidRDefault="009966AE" w:rsidP="009966AE">
      <w:pPr>
        <w:pStyle w:val="af6"/>
        <w:widowControl w:val="0"/>
        <w:snapToGrid w:val="0"/>
        <w:ind w:left="0" w:firstLine="709"/>
        <w:jc w:val="both"/>
        <w:rPr>
          <w:bCs/>
          <w:lang w:eastAsia="zh-CN"/>
        </w:rPr>
      </w:pPr>
    </w:p>
    <w:p w14:paraId="4CECF83F" w14:textId="77777777" w:rsidR="00433991" w:rsidRPr="001123DB" w:rsidRDefault="00433991" w:rsidP="005308DF">
      <w:pPr>
        <w:pStyle w:val="af6"/>
        <w:keepNext/>
        <w:keepLines/>
        <w:spacing w:before="240" w:after="60"/>
        <w:ind w:left="0" w:right="-8" w:firstLine="709"/>
        <w:jc w:val="both"/>
        <w:outlineLvl w:val="0"/>
        <w:rPr>
          <w:rFonts w:eastAsia="Arial Unicode MS"/>
          <w:b/>
          <w:caps/>
          <w:lang w:eastAsia="zh-CN"/>
        </w:rPr>
      </w:pPr>
      <w:bookmarkStart w:id="4" w:name="_Toc528600547"/>
      <w:bookmarkStart w:id="5" w:name="_Toc5570898"/>
      <w:r w:rsidRPr="001123DB">
        <w:rPr>
          <w:rFonts w:eastAsia="Arial Unicode MS"/>
          <w:b/>
          <w:caps/>
          <w:lang w:eastAsia="zh-CN"/>
        </w:rPr>
        <w:t>8. МЕТОДИЧЕСКИЕ УКАЗАНИЯ ПО ОСВОЕНИЮ ДИСЦИПЛИНЫ</w:t>
      </w:r>
      <w:bookmarkEnd w:id="4"/>
      <w:bookmarkEnd w:id="5"/>
    </w:p>
    <w:p w14:paraId="39FC6C9E" w14:textId="77777777" w:rsidR="00444C9D" w:rsidRDefault="00444C9D" w:rsidP="005308DF">
      <w:pPr>
        <w:ind w:firstLine="709"/>
        <w:jc w:val="both"/>
      </w:pPr>
      <w:r>
        <w:rPr>
          <w:b/>
          <w:i/>
        </w:rPr>
        <w:t xml:space="preserve">8.1. </w:t>
      </w:r>
      <w:r w:rsidR="00C841A4">
        <w:rPr>
          <w:b/>
          <w:i/>
        </w:rPr>
        <w:t>Планы семинарских</w:t>
      </w:r>
    </w:p>
    <w:p w14:paraId="23DFBA2C" w14:textId="77777777" w:rsidR="00C841A4" w:rsidRPr="00C841A4" w:rsidRDefault="00C841A4" w:rsidP="001123DB">
      <w:pPr>
        <w:ind w:firstLine="567"/>
        <w:jc w:val="both"/>
        <w:rPr>
          <w:b/>
          <w:i/>
        </w:rPr>
      </w:pPr>
      <w:r w:rsidRPr="00C841A4">
        <w:rPr>
          <w:b/>
          <w:i/>
        </w:rPr>
        <w:t>Семинарские занятия:</w:t>
      </w:r>
    </w:p>
    <w:p w14:paraId="05436C42" w14:textId="77777777" w:rsidR="00894F89" w:rsidRPr="00C55B62" w:rsidRDefault="00894F89" w:rsidP="00894F89">
      <w:pPr>
        <w:spacing w:after="200" w:line="276" w:lineRule="auto"/>
        <w:ind w:firstLine="709"/>
        <w:rPr>
          <w:i/>
        </w:rPr>
      </w:pPr>
      <w:r w:rsidRPr="00C55B62">
        <w:rPr>
          <w:i/>
        </w:rPr>
        <w:t>Тема 1. Креативные индустрии – один из драйверов национальных экономик, эффективный инструмент инфраструктурной модернизации рекреативных пространств</w:t>
      </w:r>
    </w:p>
    <w:p w14:paraId="069CE3DE" w14:textId="77777777" w:rsidR="00894F89" w:rsidRPr="00C55B62" w:rsidRDefault="00894F89" w:rsidP="00894F89">
      <w:pPr>
        <w:numPr>
          <w:ilvl w:val="0"/>
          <w:numId w:val="32"/>
        </w:numPr>
        <w:spacing w:after="200" w:line="276" w:lineRule="auto"/>
        <w:ind w:left="0" w:firstLine="709"/>
      </w:pPr>
      <w:r w:rsidRPr="00C55B62">
        <w:t xml:space="preserve">Сущность и специфика авторской концепции Ч. </w:t>
      </w:r>
      <w:proofErr w:type="spellStart"/>
      <w:r w:rsidRPr="00C55B62">
        <w:t>Лэндри</w:t>
      </w:r>
      <w:proofErr w:type="spellEnd"/>
      <w:r w:rsidRPr="00C55B62">
        <w:t xml:space="preserve"> «Креативный город».</w:t>
      </w:r>
    </w:p>
    <w:p w14:paraId="4BDE5E7D" w14:textId="77777777" w:rsidR="00894F89" w:rsidRPr="00C55B62" w:rsidRDefault="00894F89" w:rsidP="00894F89">
      <w:pPr>
        <w:numPr>
          <w:ilvl w:val="0"/>
          <w:numId w:val="32"/>
        </w:numPr>
        <w:spacing w:after="200" w:line="276" w:lineRule="auto"/>
        <w:ind w:left="0" w:firstLine="709"/>
      </w:pPr>
      <w:r w:rsidRPr="00C55B62">
        <w:t xml:space="preserve">Предпосылки развития креативных индустрий в работе Георга </w:t>
      </w:r>
      <w:proofErr w:type="spellStart"/>
      <w:r w:rsidRPr="00C55B62">
        <w:t>Зиммеля</w:t>
      </w:r>
      <w:proofErr w:type="spellEnd"/>
      <w:r w:rsidRPr="00C55B62">
        <w:t xml:space="preserve"> «Большие города и духовная жизнь».</w:t>
      </w:r>
    </w:p>
    <w:p w14:paraId="2CDBCD02" w14:textId="77777777" w:rsidR="00894F89" w:rsidRPr="00C55B62" w:rsidRDefault="00894F89" w:rsidP="00894F89">
      <w:pPr>
        <w:numPr>
          <w:ilvl w:val="0"/>
          <w:numId w:val="32"/>
        </w:numPr>
        <w:spacing w:after="200" w:line="276" w:lineRule="auto"/>
        <w:ind w:left="0" w:firstLine="709"/>
      </w:pPr>
      <w:r w:rsidRPr="00C55B62">
        <w:t>Рациональное поведение человека в крупном городе в работе Льюиса Мамфорд «Культура городов».</w:t>
      </w:r>
    </w:p>
    <w:p w14:paraId="240FC16A" w14:textId="77777777" w:rsidR="000A24AE" w:rsidRPr="000A24AE" w:rsidRDefault="000A24AE" w:rsidP="000A24AE">
      <w:pPr>
        <w:tabs>
          <w:tab w:val="left" w:pos="708"/>
        </w:tabs>
        <w:snapToGrid w:val="0"/>
        <w:spacing w:line="360" w:lineRule="auto"/>
        <w:ind w:firstLine="709"/>
        <w:contextualSpacing/>
        <w:jc w:val="center"/>
        <w:rPr>
          <w:i/>
        </w:rPr>
      </w:pPr>
      <w:r w:rsidRPr="000A24AE">
        <w:rPr>
          <w:i/>
        </w:rPr>
        <w:t>Список литературы</w:t>
      </w:r>
    </w:p>
    <w:p w14:paraId="0B7BD262" w14:textId="77777777" w:rsidR="000A24AE" w:rsidRPr="000A24AE" w:rsidRDefault="000A24AE" w:rsidP="000A24AE">
      <w:pPr>
        <w:numPr>
          <w:ilvl w:val="0"/>
          <w:numId w:val="26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Calibri"/>
          <w:color w:val="000000"/>
          <w:lang w:eastAsia="en-US"/>
        </w:rPr>
      </w:pPr>
      <w:proofErr w:type="spellStart"/>
      <w:r w:rsidRPr="000A24AE">
        <w:rPr>
          <w:rFonts w:eastAsia="Calibri"/>
          <w:color w:val="000000"/>
          <w:lang w:eastAsia="en-US"/>
        </w:rPr>
        <w:t>Лэндри</w:t>
      </w:r>
      <w:proofErr w:type="spellEnd"/>
      <w:r w:rsidRPr="000A24AE">
        <w:rPr>
          <w:rFonts w:eastAsia="Calibri"/>
          <w:color w:val="000000"/>
          <w:lang w:eastAsia="en-US"/>
        </w:rPr>
        <w:t xml:space="preserve"> Ч. Креативный город. — М.: Издательский дом "Классика-ХХI, 2011. —399с. </w:t>
      </w:r>
    </w:p>
    <w:p w14:paraId="2842A908" w14:textId="77777777" w:rsidR="000A24AE" w:rsidRPr="000A24AE" w:rsidRDefault="000A24AE" w:rsidP="000A24AE">
      <w:pPr>
        <w:numPr>
          <w:ilvl w:val="0"/>
          <w:numId w:val="26"/>
        </w:numPr>
        <w:spacing w:line="360" w:lineRule="auto"/>
        <w:ind w:left="0" w:firstLine="709"/>
        <w:contextualSpacing/>
        <w:jc w:val="both"/>
        <w:textAlignment w:val="baseline"/>
        <w:outlineLvl w:val="0"/>
      </w:pPr>
      <w:r w:rsidRPr="000A24AE">
        <w:t>Ольденбург Р. Третье место: кафе, кофейни, книжные магазины, бары, салоны красоты и другие места «тусовок» как фундамент сообщества / Пер. с англ. А. </w:t>
      </w:r>
      <w:proofErr w:type="spellStart"/>
      <w:r w:rsidRPr="000A24AE">
        <w:t>Широкановой</w:t>
      </w:r>
      <w:proofErr w:type="spellEnd"/>
      <w:r w:rsidRPr="000A24AE">
        <w:t xml:space="preserve">. — М., 2014. Новое литературное обозрение. - 456 с. </w:t>
      </w:r>
    </w:p>
    <w:p w14:paraId="205B70EC" w14:textId="77777777" w:rsidR="000A24AE" w:rsidRPr="000A24AE" w:rsidRDefault="000A24AE" w:rsidP="000A24AE">
      <w:pPr>
        <w:numPr>
          <w:ilvl w:val="0"/>
          <w:numId w:val="26"/>
        </w:numPr>
        <w:spacing w:line="360" w:lineRule="auto"/>
        <w:ind w:left="0" w:firstLine="709"/>
        <w:contextualSpacing/>
        <w:jc w:val="both"/>
        <w:textAlignment w:val="baseline"/>
        <w:outlineLvl w:val="0"/>
      </w:pPr>
      <w:r w:rsidRPr="000A24AE">
        <w:t xml:space="preserve">Портер М. Международная конкуренция. Конкурентные преимущества стран // Портер М., пер с англ. – М.: Альпина </w:t>
      </w:r>
      <w:proofErr w:type="spellStart"/>
      <w:r w:rsidRPr="000A24AE">
        <w:t>Паблишер</w:t>
      </w:r>
      <w:proofErr w:type="spellEnd"/>
      <w:r w:rsidRPr="000A24AE">
        <w:t xml:space="preserve">, 2016. – 943с. </w:t>
      </w:r>
    </w:p>
    <w:p w14:paraId="6F07DF7B" w14:textId="77777777" w:rsidR="000A24AE" w:rsidRPr="000A24AE" w:rsidRDefault="000A24AE" w:rsidP="000A24AE">
      <w:pPr>
        <w:numPr>
          <w:ilvl w:val="0"/>
          <w:numId w:val="26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Calibri"/>
          <w:color w:val="000000"/>
          <w:lang w:eastAsia="en-US"/>
        </w:rPr>
      </w:pPr>
      <w:r w:rsidRPr="000A24AE">
        <w:rPr>
          <w:rFonts w:eastAsia="Calibri"/>
          <w:color w:val="000000"/>
          <w:lang w:eastAsia="en-US"/>
        </w:rPr>
        <w:lastRenderedPageBreak/>
        <w:t xml:space="preserve">Флорида Р. Флорида Р. Креативный класс: Люди, которые меняют будущее / Р. Флорида; Пер. с англ. - М.: Классика-ХХ1, 2005. - 430 с. </w:t>
      </w:r>
    </w:p>
    <w:p w14:paraId="1C15520B" w14:textId="77777777" w:rsidR="000A24AE" w:rsidRPr="000A24AE" w:rsidRDefault="000A24AE" w:rsidP="000A24AE">
      <w:pPr>
        <w:numPr>
          <w:ilvl w:val="0"/>
          <w:numId w:val="26"/>
        </w:numPr>
        <w:shd w:val="clear" w:color="auto" w:fill="FFFFFF"/>
        <w:spacing w:line="360" w:lineRule="auto"/>
        <w:ind w:left="0" w:firstLine="709"/>
        <w:jc w:val="both"/>
      </w:pPr>
      <w:r w:rsidRPr="000A24AE">
        <w:t>Капков С.А. Развитие городских общественных пространств: социально-философские аспекты// Общество: философия, история, культура. 2016. №11. С. 17-22. [Электронный ресурс] – Режим доступа: https://cyberleninka.ru/article/n/razvitie-gorodskih-obschestvennyh-prostranstv-sotsialno-filosofskie-aspekty.</w:t>
      </w:r>
    </w:p>
    <w:p w14:paraId="1628498A" w14:textId="77777777" w:rsidR="00894F89" w:rsidRPr="00894F89" w:rsidRDefault="00894F89" w:rsidP="00894F89">
      <w:pPr>
        <w:pStyle w:val="aff2"/>
        <w:ind w:firstLine="709"/>
        <w:rPr>
          <w:rFonts w:eastAsia="Times New Roman" w:cs="Times New Roman"/>
          <w:i/>
          <w:sz w:val="24"/>
          <w:szCs w:val="24"/>
          <w:lang w:eastAsia="ru-RU"/>
        </w:rPr>
      </w:pPr>
      <w:r w:rsidRPr="00894F89">
        <w:rPr>
          <w:rFonts w:eastAsia="Times New Roman" w:cs="Times New Roman"/>
          <w:i/>
          <w:sz w:val="24"/>
          <w:szCs w:val="24"/>
          <w:lang w:eastAsia="ru-RU"/>
        </w:rPr>
        <w:t>Тема 2. Рекреативные пространства как структурный компонент креативной городской среды</w:t>
      </w:r>
    </w:p>
    <w:p w14:paraId="2299F419" w14:textId="6AB8EE01" w:rsidR="00894F89" w:rsidRPr="00894F89" w:rsidRDefault="00894F89" w:rsidP="00894F89">
      <w:pPr>
        <w:pStyle w:val="aff2"/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1.</w:t>
      </w:r>
      <w:r w:rsidRPr="00894F89">
        <w:rPr>
          <w:rFonts w:eastAsia="Times New Roman" w:cs="Times New Roman"/>
          <w:sz w:val="24"/>
          <w:szCs w:val="24"/>
          <w:lang w:eastAsia="ru-RU"/>
        </w:rPr>
        <w:t>Теория Майкла Портера о создании конкурентных преимуществ страны, региона, территории с помощью создания кластеров (группы соседствующих взаимосвязанных компаний и связанных с ними организаций, действующих в определенной сфере и характеризующихся общностью деятельности и взаимодополняющих друг друга).</w:t>
      </w:r>
    </w:p>
    <w:p w14:paraId="07362912" w14:textId="371FBA95" w:rsidR="00894F89" w:rsidRPr="00894F89" w:rsidRDefault="00894F89" w:rsidP="00894F89">
      <w:pPr>
        <w:pStyle w:val="aff2"/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2. </w:t>
      </w:r>
      <w:r w:rsidRPr="00894F89">
        <w:rPr>
          <w:rFonts w:eastAsia="Times New Roman" w:cs="Times New Roman"/>
          <w:sz w:val="24"/>
          <w:szCs w:val="24"/>
          <w:lang w:eastAsia="ru-RU"/>
        </w:rPr>
        <w:t>Методика продвижения креативных индустрий в условиях рекреативных пространств (зарождение идей – создание креативных (творческих) замыслов и проектов; производство – создание пригодных для коммерческой̆ реализации продуктов; распространение – обращение продуктов путем трансляций, записей̆, кинопоказов, показов спектаклей и т. д.; потребление – получение определенного опыта конечным пользователем).</w:t>
      </w:r>
    </w:p>
    <w:p w14:paraId="43D23DAD" w14:textId="76776582" w:rsidR="00894F89" w:rsidRPr="00894F89" w:rsidRDefault="00894F89" w:rsidP="00894F89">
      <w:pPr>
        <w:pStyle w:val="aff2"/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3. </w:t>
      </w:r>
      <w:r w:rsidRPr="00894F89">
        <w:rPr>
          <w:rFonts w:eastAsia="Times New Roman" w:cs="Times New Roman"/>
          <w:sz w:val="24"/>
          <w:szCs w:val="24"/>
          <w:lang w:eastAsia="ru-RU"/>
        </w:rPr>
        <w:t xml:space="preserve">Воспитательный потенциал рекреативных пространств (научные разработки Ю.А. Акуниной, О.В. Ваниной, Ю.А. </w:t>
      </w:r>
      <w:proofErr w:type="spellStart"/>
      <w:r w:rsidRPr="00894F89">
        <w:rPr>
          <w:rFonts w:eastAsia="Times New Roman" w:cs="Times New Roman"/>
          <w:sz w:val="24"/>
          <w:szCs w:val="24"/>
          <w:lang w:eastAsia="ru-RU"/>
        </w:rPr>
        <w:t>Стрельцова</w:t>
      </w:r>
      <w:proofErr w:type="spellEnd"/>
      <w:r w:rsidRPr="00894F89">
        <w:rPr>
          <w:rFonts w:eastAsia="Times New Roman" w:cs="Times New Roman"/>
          <w:sz w:val="24"/>
          <w:szCs w:val="24"/>
          <w:lang w:eastAsia="ru-RU"/>
        </w:rPr>
        <w:t xml:space="preserve">; Н.Н. Ярошенко; М.А. </w:t>
      </w:r>
      <w:proofErr w:type="spellStart"/>
      <w:r w:rsidRPr="00894F89">
        <w:rPr>
          <w:rFonts w:eastAsia="Times New Roman" w:cs="Times New Roman"/>
          <w:sz w:val="24"/>
          <w:szCs w:val="24"/>
          <w:lang w:eastAsia="ru-RU"/>
        </w:rPr>
        <w:t>Ариарского</w:t>
      </w:r>
      <w:proofErr w:type="spellEnd"/>
      <w:r w:rsidRPr="00894F89">
        <w:rPr>
          <w:rFonts w:eastAsia="Times New Roman" w:cs="Times New Roman"/>
          <w:sz w:val="24"/>
          <w:szCs w:val="24"/>
          <w:lang w:eastAsia="ru-RU"/>
        </w:rPr>
        <w:t xml:space="preserve">; Н.В. </w:t>
      </w:r>
      <w:proofErr w:type="spellStart"/>
      <w:r w:rsidRPr="00894F89">
        <w:rPr>
          <w:rFonts w:eastAsia="Times New Roman" w:cs="Times New Roman"/>
          <w:sz w:val="24"/>
          <w:szCs w:val="24"/>
          <w:lang w:eastAsia="ru-RU"/>
        </w:rPr>
        <w:t>Шарковской</w:t>
      </w:r>
      <w:proofErr w:type="spellEnd"/>
      <w:r w:rsidRPr="00894F89">
        <w:rPr>
          <w:rFonts w:eastAsia="Times New Roman" w:cs="Times New Roman"/>
          <w:sz w:val="24"/>
          <w:szCs w:val="24"/>
          <w:lang w:eastAsia="ru-RU"/>
        </w:rPr>
        <w:t xml:space="preserve"> и др.).</w:t>
      </w:r>
    </w:p>
    <w:p w14:paraId="65349DE2" w14:textId="77777777" w:rsidR="000A24AE" w:rsidRPr="000A24AE" w:rsidRDefault="000A24AE" w:rsidP="000A24AE">
      <w:pPr>
        <w:pStyle w:val="af6"/>
        <w:tabs>
          <w:tab w:val="left" w:pos="708"/>
        </w:tabs>
        <w:snapToGrid w:val="0"/>
        <w:spacing w:line="360" w:lineRule="auto"/>
        <w:ind w:left="0" w:firstLine="709"/>
        <w:jc w:val="center"/>
        <w:outlineLvl w:val="0"/>
      </w:pPr>
      <w:r w:rsidRPr="000A24AE">
        <w:t>Список литературы</w:t>
      </w:r>
    </w:p>
    <w:p w14:paraId="5ECF4914" w14:textId="2B3BC8A8" w:rsidR="00894F89" w:rsidRDefault="00894F89" w:rsidP="00894F89">
      <w:pPr>
        <w:shd w:val="clear" w:color="auto" w:fill="FFFFFF"/>
        <w:spacing w:line="360" w:lineRule="auto"/>
        <w:ind w:firstLine="709"/>
        <w:jc w:val="both"/>
      </w:pPr>
      <w:r>
        <w:t xml:space="preserve">1. Ольденбург Р. Третье место: кафе, кофейни, книжные магазины, бары, салоны красоты и другие места «тусовок» как фундамент сообщества / Пер. с англ. А. </w:t>
      </w:r>
      <w:proofErr w:type="spellStart"/>
      <w:r>
        <w:t>Широкановой</w:t>
      </w:r>
      <w:proofErr w:type="spellEnd"/>
      <w:r>
        <w:t xml:space="preserve">. — М., 2014. Новое литературное обозрение. - 456 с. </w:t>
      </w:r>
    </w:p>
    <w:p w14:paraId="136AEE19" w14:textId="77777777" w:rsidR="00894F89" w:rsidRDefault="00894F89" w:rsidP="00894F89">
      <w:pPr>
        <w:shd w:val="clear" w:color="auto" w:fill="FFFFFF"/>
        <w:spacing w:line="360" w:lineRule="auto"/>
        <w:ind w:firstLine="709"/>
        <w:jc w:val="both"/>
      </w:pPr>
      <w:r>
        <w:t xml:space="preserve">2. Портер М. Международная конкуренция. Конкурентные преимущества стран // Портер М., пер с англ. – М.: Альпина </w:t>
      </w:r>
      <w:proofErr w:type="spellStart"/>
      <w:r>
        <w:t>Паблишер</w:t>
      </w:r>
      <w:proofErr w:type="spellEnd"/>
      <w:r>
        <w:t xml:space="preserve">, 2016. – 943с. </w:t>
      </w:r>
    </w:p>
    <w:p w14:paraId="11416781" w14:textId="77777777" w:rsidR="00894F89" w:rsidRPr="00C55B62" w:rsidRDefault="00894F89" w:rsidP="00894F89">
      <w:pPr>
        <w:spacing w:after="200" w:line="276" w:lineRule="auto"/>
        <w:rPr>
          <w:i/>
        </w:rPr>
      </w:pPr>
      <w:r w:rsidRPr="00C55B62">
        <w:rPr>
          <w:i/>
        </w:rPr>
        <w:t>Тема 3. Творческий кластер как инновационная форма рекреативного пространства</w:t>
      </w:r>
    </w:p>
    <w:p w14:paraId="152C6974" w14:textId="77777777" w:rsidR="00894F89" w:rsidRPr="00C55B62" w:rsidRDefault="00894F89" w:rsidP="00894F89">
      <w:pPr>
        <w:numPr>
          <w:ilvl w:val="0"/>
          <w:numId w:val="33"/>
        </w:numPr>
        <w:spacing w:after="200" w:line="276" w:lineRule="auto"/>
        <w:ind w:left="0" w:firstLine="709"/>
        <w:jc w:val="both"/>
      </w:pPr>
      <w:r w:rsidRPr="00C55B62">
        <w:t>Классификация творческих кластеров на основе ментальной карты города (дискретные, процессные, творческие, туристические, транспортно-логистические кластеры).</w:t>
      </w:r>
    </w:p>
    <w:p w14:paraId="63D63359" w14:textId="77777777" w:rsidR="00894F89" w:rsidRPr="00C55B62" w:rsidRDefault="00894F89" w:rsidP="00894F89">
      <w:pPr>
        <w:spacing w:after="200" w:line="276" w:lineRule="auto"/>
        <w:ind w:firstLine="709"/>
        <w:jc w:val="both"/>
        <w:rPr>
          <w:rFonts w:eastAsiaTheme="minorHAnsi"/>
        </w:rPr>
      </w:pPr>
      <w:r w:rsidRPr="00C55B62">
        <w:rPr>
          <w:rFonts w:eastAsiaTheme="minorHAnsi"/>
        </w:rPr>
        <w:t xml:space="preserve">2. Характеристика основных компонентов модели </w:t>
      </w:r>
      <w:r w:rsidRPr="00C55B62">
        <w:rPr>
          <w:rFonts w:eastAsiaTheme="minorHAnsi"/>
        </w:rPr>
        <w:fldChar w:fldCharType="begin"/>
      </w:r>
      <w:r w:rsidRPr="00C55B62">
        <w:rPr>
          <w:rFonts w:eastAsiaTheme="minorHAnsi"/>
        </w:rPr>
        <w:instrText xml:space="preserve">eq творческого </w:instrText>
      </w:r>
      <w:r w:rsidRPr="00C55B62">
        <w:rPr>
          <w:rFonts w:eastAsiaTheme="minorHAnsi"/>
        </w:rPr>
        <w:fldChar w:fldCharType="end"/>
      </w:r>
      <w:r w:rsidRPr="00C55B62">
        <w:rPr>
          <w:rFonts w:eastAsiaTheme="minorHAnsi"/>
        </w:rPr>
        <w:t xml:space="preserve">кластера </w:t>
      </w:r>
      <w:r w:rsidRPr="00C55B62">
        <w:rPr>
          <w:rFonts w:eastAsiaTheme="minorHAnsi"/>
        </w:rPr>
        <w:fldChar w:fldCharType="begin"/>
      </w:r>
      <w:r w:rsidRPr="00C55B62">
        <w:rPr>
          <w:rFonts w:eastAsiaTheme="minorHAnsi"/>
        </w:rPr>
        <w:instrText xml:space="preserve">eq современного </w:instrText>
      </w:r>
      <w:r w:rsidRPr="00C55B62">
        <w:rPr>
          <w:rFonts w:eastAsiaTheme="minorHAnsi"/>
        </w:rPr>
        <w:fldChar w:fldCharType="end"/>
      </w:r>
      <w:r w:rsidRPr="00C55B62">
        <w:rPr>
          <w:rFonts w:eastAsiaTheme="minorHAnsi"/>
        </w:rPr>
        <w:fldChar w:fldCharType="begin"/>
      </w:r>
      <w:r w:rsidRPr="00C55B62">
        <w:rPr>
          <w:rFonts w:eastAsiaTheme="minorHAnsi"/>
        </w:rPr>
        <w:instrText xml:space="preserve">eq города </w:instrText>
      </w:r>
      <w:r w:rsidRPr="00C55B62">
        <w:rPr>
          <w:rFonts w:eastAsiaTheme="minorHAnsi"/>
        </w:rPr>
        <w:fldChar w:fldCharType="end"/>
      </w:r>
      <w:r w:rsidRPr="00C55B62">
        <w:rPr>
          <w:rFonts w:eastAsiaTheme="minorHAnsi"/>
        </w:rPr>
        <w:t>(</w:t>
      </w:r>
      <w:r w:rsidRPr="00C55B62">
        <w:rPr>
          <w:rFonts w:eastAsiaTheme="minorHAnsi"/>
        </w:rPr>
        <w:fldChar w:fldCharType="begin"/>
      </w:r>
      <w:r w:rsidRPr="00C55B62">
        <w:rPr>
          <w:rFonts w:eastAsiaTheme="minorHAnsi"/>
        </w:rPr>
        <w:instrText xml:space="preserve">eq управляющая </w:instrText>
      </w:r>
      <w:r w:rsidRPr="00C55B62">
        <w:rPr>
          <w:rFonts w:eastAsiaTheme="minorHAnsi"/>
        </w:rPr>
        <w:fldChar w:fldCharType="end"/>
      </w:r>
      <w:r w:rsidRPr="00C55B62">
        <w:rPr>
          <w:rFonts w:eastAsiaTheme="minorHAnsi"/>
        </w:rPr>
        <w:t xml:space="preserve">компания; творческое ядро; внутренние и  внешние поставщики; </w:t>
      </w:r>
      <w:r w:rsidRPr="00C55B62">
        <w:rPr>
          <w:rFonts w:eastAsiaTheme="minorHAnsi"/>
        </w:rPr>
        <w:fldChar w:fldCharType="begin"/>
      </w:r>
      <w:r w:rsidRPr="00C55B62">
        <w:rPr>
          <w:rFonts w:eastAsiaTheme="minorHAnsi"/>
        </w:rPr>
        <w:instrText xml:space="preserve">eq внешние </w:instrText>
      </w:r>
      <w:r w:rsidRPr="00C55B62">
        <w:rPr>
          <w:rFonts w:eastAsiaTheme="minorHAnsi"/>
        </w:rPr>
        <w:fldChar w:fldCharType="end"/>
      </w:r>
      <w:r w:rsidRPr="00C55B62">
        <w:rPr>
          <w:rFonts w:eastAsiaTheme="minorHAnsi"/>
        </w:rPr>
        <w:fldChar w:fldCharType="begin"/>
      </w:r>
      <w:r w:rsidRPr="00C55B62">
        <w:rPr>
          <w:rFonts w:eastAsiaTheme="minorHAnsi"/>
        </w:rPr>
        <w:instrText xml:space="preserve">eq и </w:instrText>
      </w:r>
      <w:r w:rsidRPr="00C55B62">
        <w:rPr>
          <w:rFonts w:eastAsiaTheme="minorHAnsi"/>
        </w:rPr>
        <w:fldChar w:fldCharType="end"/>
      </w:r>
      <w:r w:rsidRPr="00C55B62">
        <w:rPr>
          <w:rFonts w:eastAsiaTheme="minorHAnsi"/>
        </w:rPr>
        <w:t>внутренние потребители; инфраструктура).</w:t>
      </w:r>
    </w:p>
    <w:p w14:paraId="2B7CBD9E" w14:textId="77777777" w:rsidR="00894F89" w:rsidRPr="00C55B62" w:rsidRDefault="00894F89" w:rsidP="00894F89">
      <w:pPr>
        <w:spacing w:after="200" w:line="276" w:lineRule="auto"/>
        <w:ind w:firstLine="709"/>
        <w:jc w:val="both"/>
        <w:rPr>
          <w:rFonts w:eastAsiaTheme="minorHAnsi"/>
        </w:rPr>
      </w:pPr>
      <w:r w:rsidRPr="00C55B62">
        <w:rPr>
          <w:rFonts w:eastAsiaTheme="minorHAnsi"/>
        </w:rPr>
        <w:lastRenderedPageBreak/>
        <w:t xml:space="preserve">3. Основные </w:t>
      </w:r>
      <w:r w:rsidRPr="00C55B62">
        <w:rPr>
          <w:rFonts w:eastAsiaTheme="minorHAnsi"/>
        </w:rPr>
        <w:fldChar w:fldCharType="begin"/>
      </w:r>
      <w:r w:rsidRPr="00C55B62">
        <w:rPr>
          <w:rFonts w:eastAsiaTheme="minorHAnsi"/>
        </w:rPr>
        <w:instrText xml:space="preserve">eq цели </w:instrText>
      </w:r>
      <w:r w:rsidRPr="00C55B62">
        <w:rPr>
          <w:rFonts w:eastAsiaTheme="minorHAnsi"/>
        </w:rPr>
        <w:fldChar w:fldCharType="end"/>
      </w:r>
      <w:r w:rsidRPr="00C55B62">
        <w:rPr>
          <w:rFonts w:eastAsiaTheme="minorHAnsi"/>
        </w:rPr>
        <w:fldChar w:fldCharType="begin"/>
      </w:r>
      <w:r w:rsidRPr="00C55B62">
        <w:rPr>
          <w:rFonts w:eastAsiaTheme="minorHAnsi"/>
        </w:rPr>
        <w:instrText xml:space="preserve">eq и </w:instrText>
      </w:r>
      <w:r w:rsidRPr="00C55B62">
        <w:rPr>
          <w:rFonts w:eastAsiaTheme="minorHAnsi"/>
        </w:rPr>
        <w:fldChar w:fldCharType="end"/>
      </w:r>
      <w:r w:rsidRPr="00C55B62">
        <w:rPr>
          <w:rFonts w:eastAsiaTheme="minorHAnsi"/>
        </w:rPr>
        <w:t xml:space="preserve">задачи создания творческих кластеров (профессиональное развитие творческих </w:t>
      </w:r>
      <w:r w:rsidRPr="00C55B62">
        <w:rPr>
          <w:rFonts w:eastAsiaTheme="minorHAnsi"/>
        </w:rPr>
        <w:fldChar w:fldCharType="begin"/>
      </w:r>
      <w:r w:rsidRPr="00C55B62">
        <w:rPr>
          <w:rFonts w:eastAsiaTheme="minorHAnsi"/>
        </w:rPr>
        <w:instrText xml:space="preserve">eq работников </w:instrText>
      </w:r>
      <w:r w:rsidRPr="00C55B62">
        <w:rPr>
          <w:rFonts w:eastAsiaTheme="minorHAnsi"/>
        </w:rPr>
        <w:fldChar w:fldCharType="end"/>
      </w:r>
      <w:r w:rsidRPr="00C55B62">
        <w:rPr>
          <w:rFonts w:eastAsiaTheme="minorHAnsi"/>
        </w:rPr>
        <w:fldChar w:fldCharType="begin"/>
      </w:r>
      <w:r w:rsidRPr="00C55B62">
        <w:rPr>
          <w:rFonts w:eastAsiaTheme="minorHAnsi"/>
        </w:rPr>
        <w:instrText xml:space="preserve">eq на </w:instrText>
      </w:r>
      <w:r w:rsidRPr="00C55B62">
        <w:rPr>
          <w:rFonts w:eastAsiaTheme="minorHAnsi"/>
        </w:rPr>
        <w:fldChar w:fldCharType="end"/>
      </w:r>
      <w:r w:rsidRPr="00C55B62">
        <w:rPr>
          <w:rFonts w:eastAsiaTheme="minorHAnsi"/>
        </w:rPr>
        <w:t xml:space="preserve">основе </w:t>
      </w:r>
      <w:r w:rsidRPr="00C55B62">
        <w:rPr>
          <w:rFonts w:eastAsiaTheme="minorHAnsi"/>
        </w:rPr>
        <w:fldChar w:fldCharType="begin"/>
      </w:r>
      <w:r w:rsidRPr="00C55B62">
        <w:rPr>
          <w:rFonts w:eastAsiaTheme="minorHAnsi"/>
        </w:rPr>
        <w:instrText xml:space="preserve">eq межотраслевого </w:instrText>
      </w:r>
      <w:r w:rsidRPr="00C55B62">
        <w:rPr>
          <w:rFonts w:eastAsiaTheme="minorHAnsi"/>
        </w:rPr>
        <w:fldChar w:fldCharType="end"/>
      </w:r>
      <w:r w:rsidRPr="00C55B62">
        <w:rPr>
          <w:rFonts w:eastAsiaTheme="minorHAnsi"/>
        </w:rPr>
        <w:fldChar w:fldCharType="begin"/>
      </w:r>
      <w:r w:rsidRPr="00C55B62">
        <w:rPr>
          <w:rFonts w:eastAsiaTheme="minorHAnsi"/>
        </w:rPr>
        <w:instrText xml:space="preserve">eq сотрудничества </w:instrText>
      </w:r>
      <w:r w:rsidRPr="00C55B62">
        <w:rPr>
          <w:rFonts w:eastAsiaTheme="minorHAnsi"/>
        </w:rPr>
        <w:fldChar w:fldCharType="end"/>
      </w:r>
      <w:r w:rsidRPr="00C55B62">
        <w:rPr>
          <w:rFonts w:eastAsiaTheme="minorHAnsi"/>
        </w:rPr>
        <w:t xml:space="preserve">с организациями </w:t>
      </w:r>
      <w:r w:rsidRPr="00C55B62">
        <w:rPr>
          <w:rFonts w:eastAsiaTheme="minorHAnsi"/>
        </w:rPr>
        <w:fldChar w:fldCharType="begin"/>
      </w:r>
      <w:r w:rsidRPr="00C55B62">
        <w:rPr>
          <w:rFonts w:eastAsiaTheme="minorHAnsi"/>
        </w:rPr>
        <w:instrText xml:space="preserve">eq смежных </w:instrText>
      </w:r>
      <w:r w:rsidRPr="00C55B62">
        <w:rPr>
          <w:rFonts w:eastAsiaTheme="minorHAnsi"/>
        </w:rPr>
        <w:fldChar w:fldCharType="end"/>
      </w:r>
      <w:r w:rsidRPr="00C55B62">
        <w:rPr>
          <w:rFonts w:eastAsiaTheme="minorHAnsi"/>
        </w:rPr>
        <w:t xml:space="preserve">отраслей; </w:t>
      </w:r>
      <w:r w:rsidRPr="00C55B62">
        <w:rPr>
          <w:rFonts w:eastAsiaTheme="minorHAnsi"/>
        </w:rPr>
        <w:fldChar w:fldCharType="begin"/>
      </w:r>
      <w:r w:rsidRPr="00C55B62">
        <w:rPr>
          <w:rFonts w:eastAsiaTheme="minorHAnsi"/>
        </w:rPr>
        <w:instrText xml:space="preserve">eq укрепление </w:instrText>
      </w:r>
      <w:r w:rsidRPr="00C55B62">
        <w:rPr>
          <w:rFonts w:eastAsiaTheme="minorHAnsi"/>
        </w:rPr>
        <w:fldChar w:fldCharType="end"/>
      </w:r>
      <w:r w:rsidRPr="00C55B62">
        <w:rPr>
          <w:rFonts w:eastAsiaTheme="minorHAnsi"/>
        </w:rPr>
        <w:t xml:space="preserve">конкурентных </w:t>
      </w:r>
      <w:r w:rsidRPr="00C55B62">
        <w:rPr>
          <w:rFonts w:eastAsiaTheme="minorHAnsi"/>
        </w:rPr>
        <w:fldChar w:fldCharType="begin"/>
      </w:r>
      <w:r w:rsidRPr="00C55B62">
        <w:rPr>
          <w:rFonts w:eastAsiaTheme="minorHAnsi"/>
        </w:rPr>
        <w:instrText xml:space="preserve">eq преимуществ </w:instrText>
      </w:r>
      <w:r w:rsidRPr="00C55B62">
        <w:rPr>
          <w:rFonts w:eastAsiaTheme="minorHAnsi"/>
        </w:rPr>
        <w:fldChar w:fldCharType="end"/>
      </w:r>
      <w:r w:rsidRPr="00C55B62">
        <w:rPr>
          <w:rFonts w:eastAsiaTheme="minorHAnsi"/>
        </w:rPr>
        <w:t xml:space="preserve">; содействие </w:t>
      </w:r>
      <w:r w:rsidRPr="00C55B62">
        <w:rPr>
          <w:rFonts w:eastAsiaTheme="minorHAnsi"/>
        </w:rPr>
        <w:fldChar w:fldCharType="begin"/>
      </w:r>
      <w:r w:rsidRPr="00C55B62">
        <w:rPr>
          <w:rFonts w:eastAsiaTheme="minorHAnsi"/>
        </w:rPr>
        <w:instrText xml:space="preserve">eq развитию </w:instrText>
      </w:r>
      <w:r w:rsidRPr="00C55B62">
        <w:rPr>
          <w:rFonts w:eastAsiaTheme="minorHAnsi"/>
        </w:rPr>
        <w:fldChar w:fldCharType="end"/>
      </w:r>
      <w:r w:rsidRPr="00C55B62">
        <w:rPr>
          <w:rFonts w:eastAsiaTheme="minorHAnsi"/>
        </w:rPr>
        <w:fldChar w:fldCharType="begin"/>
      </w:r>
      <w:r w:rsidRPr="00C55B62">
        <w:rPr>
          <w:rFonts w:eastAsiaTheme="minorHAnsi"/>
        </w:rPr>
        <w:instrText xml:space="preserve">eq территории </w:instrText>
      </w:r>
      <w:r w:rsidRPr="00C55B62">
        <w:rPr>
          <w:rFonts w:eastAsiaTheme="minorHAnsi"/>
        </w:rPr>
        <w:fldChar w:fldCharType="end"/>
      </w:r>
      <w:r w:rsidRPr="00C55B62">
        <w:rPr>
          <w:rFonts w:eastAsiaTheme="minorHAnsi"/>
        </w:rPr>
        <w:t xml:space="preserve">путем повышения </w:t>
      </w:r>
      <w:r w:rsidRPr="00C55B62">
        <w:rPr>
          <w:rFonts w:eastAsiaTheme="minorHAnsi"/>
        </w:rPr>
        <w:fldChar w:fldCharType="begin"/>
      </w:r>
      <w:r w:rsidRPr="00C55B62">
        <w:rPr>
          <w:rFonts w:eastAsiaTheme="minorHAnsi"/>
        </w:rPr>
        <w:instrText xml:space="preserve">eq ее </w:instrText>
      </w:r>
      <w:r w:rsidRPr="00C55B62">
        <w:rPr>
          <w:rFonts w:eastAsiaTheme="minorHAnsi"/>
        </w:rPr>
        <w:fldChar w:fldCharType="end"/>
      </w:r>
      <w:r w:rsidRPr="00C55B62">
        <w:rPr>
          <w:rFonts w:eastAsiaTheme="minorHAnsi"/>
        </w:rPr>
        <w:fldChar w:fldCharType="begin"/>
      </w:r>
      <w:r w:rsidRPr="00C55B62">
        <w:rPr>
          <w:rFonts w:eastAsiaTheme="minorHAnsi"/>
        </w:rPr>
        <w:instrText xml:space="preserve">eq привлекательности </w:instrText>
      </w:r>
      <w:r w:rsidRPr="00C55B62">
        <w:rPr>
          <w:rFonts w:eastAsiaTheme="minorHAnsi"/>
        </w:rPr>
        <w:fldChar w:fldCharType="end"/>
      </w:r>
      <w:r w:rsidRPr="00C55B62">
        <w:rPr>
          <w:rFonts w:eastAsiaTheme="minorHAnsi"/>
        </w:rPr>
        <w:t xml:space="preserve">для </w:t>
      </w:r>
      <w:r w:rsidRPr="00C55B62">
        <w:rPr>
          <w:rFonts w:eastAsiaTheme="minorHAnsi"/>
        </w:rPr>
        <w:fldChar w:fldCharType="begin"/>
      </w:r>
      <w:r w:rsidRPr="00C55B62">
        <w:rPr>
          <w:rFonts w:eastAsiaTheme="minorHAnsi"/>
        </w:rPr>
        <w:instrText xml:space="preserve">eq представителей </w:instrText>
      </w:r>
      <w:r w:rsidRPr="00C55B62">
        <w:rPr>
          <w:rFonts w:eastAsiaTheme="minorHAnsi"/>
        </w:rPr>
        <w:fldChar w:fldCharType="end"/>
      </w:r>
      <w:r w:rsidRPr="00C55B62">
        <w:rPr>
          <w:rFonts w:eastAsiaTheme="minorHAnsi"/>
        </w:rPr>
        <w:fldChar w:fldCharType="begin"/>
      </w:r>
      <w:r w:rsidRPr="00C55B62">
        <w:rPr>
          <w:rFonts w:eastAsiaTheme="minorHAnsi"/>
        </w:rPr>
        <w:instrText xml:space="preserve">eq творческих </w:instrText>
      </w:r>
      <w:r w:rsidRPr="00C55B62">
        <w:rPr>
          <w:rFonts w:eastAsiaTheme="minorHAnsi"/>
        </w:rPr>
        <w:fldChar w:fldCharType="end"/>
      </w:r>
      <w:r w:rsidRPr="00C55B62">
        <w:rPr>
          <w:rFonts w:eastAsiaTheme="minorHAnsi"/>
        </w:rPr>
        <w:t xml:space="preserve">профессий; создание </w:t>
      </w:r>
      <w:r w:rsidRPr="00C55B62">
        <w:rPr>
          <w:rFonts w:eastAsiaTheme="minorHAnsi"/>
        </w:rPr>
        <w:fldChar w:fldCharType="begin"/>
      </w:r>
      <w:r w:rsidRPr="00C55B62">
        <w:rPr>
          <w:rFonts w:eastAsiaTheme="minorHAnsi"/>
        </w:rPr>
        <w:instrText xml:space="preserve">eq благоприятной </w:instrText>
      </w:r>
      <w:r w:rsidRPr="00C55B62">
        <w:rPr>
          <w:rFonts w:eastAsiaTheme="minorHAnsi"/>
        </w:rPr>
        <w:fldChar w:fldCharType="end"/>
      </w:r>
      <w:r w:rsidRPr="00C55B62">
        <w:rPr>
          <w:rFonts w:eastAsiaTheme="minorHAnsi"/>
        </w:rPr>
        <w:fldChar w:fldCharType="begin"/>
      </w:r>
      <w:r w:rsidRPr="00C55B62">
        <w:rPr>
          <w:rFonts w:eastAsiaTheme="minorHAnsi"/>
        </w:rPr>
        <w:instrText xml:space="preserve">eq креативной </w:instrText>
      </w:r>
      <w:r w:rsidRPr="00C55B62">
        <w:rPr>
          <w:rFonts w:eastAsiaTheme="minorHAnsi"/>
        </w:rPr>
        <w:fldChar w:fldCharType="end"/>
      </w:r>
      <w:r w:rsidRPr="00C55B62">
        <w:rPr>
          <w:rFonts w:eastAsiaTheme="minorHAnsi"/>
        </w:rPr>
        <w:t xml:space="preserve">среды для </w:t>
      </w:r>
      <w:r w:rsidRPr="00C55B62">
        <w:rPr>
          <w:rFonts w:eastAsiaTheme="minorHAnsi"/>
        </w:rPr>
        <w:fldChar w:fldCharType="begin"/>
      </w:r>
      <w:r w:rsidRPr="00C55B62">
        <w:rPr>
          <w:rFonts w:eastAsiaTheme="minorHAnsi"/>
        </w:rPr>
        <w:instrText xml:space="preserve">eq организаций </w:instrText>
      </w:r>
      <w:r w:rsidRPr="00C55B62">
        <w:rPr>
          <w:rFonts w:eastAsiaTheme="minorHAnsi"/>
        </w:rPr>
        <w:fldChar w:fldCharType="end"/>
      </w:r>
      <w:r w:rsidRPr="00C55B62">
        <w:rPr>
          <w:rFonts w:eastAsiaTheme="minorHAnsi"/>
        </w:rPr>
        <w:fldChar w:fldCharType="begin"/>
      </w:r>
      <w:r w:rsidRPr="00C55B62">
        <w:rPr>
          <w:rFonts w:eastAsiaTheme="minorHAnsi"/>
        </w:rPr>
        <w:instrText xml:space="preserve">eq различных </w:instrText>
      </w:r>
      <w:r w:rsidRPr="00C55B62">
        <w:rPr>
          <w:rFonts w:eastAsiaTheme="minorHAnsi"/>
        </w:rPr>
        <w:fldChar w:fldCharType="end"/>
      </w:r>
      <w:r w:rsidRPr="00C55B62">
        <w:rPr>
          <w:rFonts w:eastAsiaTheme="minorHAnsi"/>
        </w:rPr>
        <w:t xml:space="preserve">отраслей; повышение </w:t>
      </w:r>
      <w:r w:rsidRPr="00C55B62">
        <w:rPr>
          <w:rFonts w:eastAsiaTheme="minorHAnsi"/>
        </w:rPr>
        <w:fldChar w:fldCharType="begin"/>
      </w:r>
      <w:r w:rsidRPr="00C55B62">
        <w:rPr>
          <w:rFonts w:eastAsiaTheme="minorHAnsi"/>
        </w:rPr>
        <w:instrText xml:space="preserve">eq качества </w:instrText>
      </w:r>
      <w:r w:rsidRPr="00C55B62">
        <w:rPr>
          <w:rFonts w:eastAsiaTheme="minorHAnsi"/>
        </w:rPr>
        <w:fldChar w:fldCharType="end"/>
      </w:r>
      <w:r w:rsidRPr="00C55B62">
        <w:rPr>
          <w:rFonts w:eastAsiaTheme="minorHAnsi"/>
        </w:rPr>
        <w:fldChar w:fldCharType="begin"/>
      </w:r>
      <w:r w:rsidRPr="00C55B62">
        <w:rPr>
          <w:rFonts w:eastAsiaTheme="minorHAnsi"/>
        </w:rPr>
        <w:instrText xml:space="preserve">eq культурных </w:instrText>
      </w:r>
      <w:r w:rsidRPr="00C55B62">
        <w:rPr>
          <w:rFonts w:eastAsiaTheme="minorHAnsi"/>
        </w:rPr>
        <w:fldChar w:fldCharType="end"/>
      </w:r>
      <w:r w:rsidRPr="00C55B62">
        <w:rPr>
          <w:rFonts w:eastAsiaTheme="minorHAnsi"/>
        </w:rPr>
        <w:t xml:space="preserve">услуг и продуктов, </w:t>
      </w:r>
      <w:r w:rsidRPr="00C55B62">
        <w:rPr>
          <w:rFonts w:eastAsiaTheme="minorHAnsi"/>
        </w:rPr>
        <w:fldChar w:fldCharType="begin"/>
      </w:r>
      <w:r w:rsidRPr="00C55B62">
        <w:rPr>
          <w:rFonts w:eastAsiaTheme="minorHAnsi"/>
        </w:rPr>
        <w:instrText xml:space="preserve">eq создаваемых </w:instrText>
      </w:r>
      <w:r w:rsidRPr="00C55B62">
        <w:rPr>
          <w:rFonts w:eastAsiaTheme="minorHAnsi"/>
        </w:rPr>
        <w:fldChar w:fldCharType="end"/>
      </w:r>
      <w:r w:rsidRPr="00C55B62">
        <w:rPr>
          <w:rFonts w:eastAsiaTheme="minorHAnsi"/>
        </w:rPr>
        <w:fldChar w:fldCharType="begin"/>
      </w:r>
      <w:r w:rsidRPr="00C55B62">
        <w:rPr>
          <w:rFonts w:eastAsiaTheme="minorHAnsi"/>
        </w:rPr>
        <w:instrText xml:space="preserve">eq в </w:instrText>
      </w:r>
      <w:r w:rsidRPr="00C55B62">
        <w:rPr>
          <w:rFonts w:eastAsiaTheme="minorHAnsi"/>
        </w:rPr>
        <w:fldChar w:fldCharType="end"/>
      </w:r>
      <w:r w:rsidRPr="00C55B62">
        <w:rPr>
          <w:rFonts w:eastAsiaTheme="minorHAnsi"/>
        </w:rPr>
        <w:t xml:space="preserve">рамках </w:t>
      </w:r>
      <w:r w:rsidRPr="00C55B62">
        <w:rPr>
          <w:rFonts w:eastAsiaTheme="minorHAnsi"/>
        </w:rPr>
        <w:fldChar w:fldCharType="begin"/>
      </w:r>
      <w:r w:rsidRPr="00C55B62">
        <w:rPr>
          <w:rFonts w:eastAsiaTheme="minorHAnsi"/>
        </w:rPr>
        <w:instrText xml:space="preserve">eq культурных </w:instrText>
      </w:r>
      <w:r w:rsidRPr="00C55B62">
        <w:rPr>
          <w:rFonts w:eastAsiaTheme="minorHAnsi"/>
        </w:rPr>
        <w:fldChar w:fldCharType="end"/>
      </w:r>
      <w:r w:rsidRPr="00C55B62">
        <w:rPr>
          <w:rFonts w:eastAsiaTheme="minorHAnsi"/>
        </w:rPr>
        <w:t xml:space="preserve">кластеров; </w:t>
      </w:r>
      <w:r w:rsidRPr="00C55B62">
        <w:rPr>
          <w:rFonts w:eastAsiaTheme="minorHAnsi"/>
        </w:rPr>
        <w:fldChar w:fldCharType="begin"/>
      </w:r>
      <w:r w:rsidRPr="00C55B62">
        <w:rPr>
          <w:rFonts w:eastAsiaTheme="minorHAnsi"/>
        </w:rPr>
        <w:instrText xml:space="preserve">eq формирование </w:instrText>
      </w:r>
      <w:r w:rsidRPr="00C55B62">
        <w:rPr>
          <w:rFonts w:eastAsiaTheme="minorHAnsi"/>
        </w:rPr>
        <w:fldChar w:fldCharType="end"/>
      </w:r>
      <w:r w:rsidRPr="00C55B62">
        <w:rPr>
          <w:rFonts w:eastAsiaTheme="minorHAnsi"/>
        </w:rPr>
        <w:fldChar w:fldCharType="begin"/>
      </w:r>
      <w:r w:rsidRPr="00C55B62">
        <w:rPr>
          <w:rFonts w:eastAsiaTheme="minorHAnsi"/>
        </w:rPr>
        <w:instrText xml:space="preserve">eq нового </w:instrText>
      </w:r>
      <w:r w:rsidRPr="00C55B62">
        <w:rPr>
          <w:rFonts w:eastAsiaTheme="minorHAnsi"/>
        </w:rPr>
        <w:fldChar w:fldCharType="end"/>
      </w:r>
      <w:r w:rsidRPr="00C55B62">
        <w:rPr>
          <w:rFonts w:eastAsiaTheme="minorHAnsi"/>
        </w:rPr>
        <w:t xml:space="preserve">культурного туристического </w:t>
      </w:r>
      <w:r w:rsidRPr="00C55B62">
        <w:rPr>
          <w:rFonts w:eastAsiaTheme="minorHAnsi"/>
        </w:rPr>
        <w:fldChar w:fldCharType="begin"/>
      </w:r>
      <w:r w:rsidRPr="00C55B62">
        <w:rPr>
          <w:rFonts w:eastAsiaTheme="minorHAnsi"/>
        </w:rPr>
        <w:instrText xml:space="preserve">eq имиджа </w:instrText>
      </w:r>
      <w:r w:rsidRPr="00C55B62">
        <w:rPr>
          <w:rFonts w:eastAsiaTheme="minorHAnsi"/>
        </w:rPr>
        <w:fldChar w:fldCharType="end"/>
      </w:r>
      <w:r w:rsidRPr="00C55B62">
        <w:rPr>
          <w:rFonts w:eastAsiaTheme="minorHAnsi"/>
        </w:rPr>
        <w:fldChar w:fldCharType="begin"/>
      </w:r>
      <w:r w:rsidRPr="00C55B62">
        <w:rPr>
          <w:rFonts w:eastAsiaTheme="minorHAnsi"/>
        </w:rPr>
        <w:instrText xml:space="preserve">eq путем </w:instrText>
      </w:r>
      <w:r w:rsidRPr="00C55B62">
        <w:rPr>
          <w:rFonts w:eastAsiaTheme="minorHAnsi"/>
        </w:rPr>
        <w:fldChar w:fldCharType="end"/>
      </w:r>
      <w:r w:rsidRPr="00C55B62">
        <w:rPr>
          <w:rFonts w:eastAsiaTheme="minorHAnsi"/>
        </w:rPr>
        <w:t xml:space="preserve">активизации </w:t>
      </w:r>
      <w:r w:rsidRPr="00C55B62">
        <w:rPr>
          <w:rFonts w:eastAsiaTheme="minorHAnsi"/>
        </w:rPr>
        <w:fldChar w:fldCharType="begin"/>
      </w:r>
      <w:r w:rsidRPr="00C55B62">
        <w:rPr>
          <w:rFonts w:eastAsiaTheme="minorHAnsi"/>
        </w:rPr>
        <w:instrText xml:space="preserve">eq деятельности </w:instrText>
      </w:r>
      <w:r w:rsidRPr="00C55B62">
        <w:rPr>
          <w:rFonts w:eastAsiaTheme="minorHAnsi"/>
        </w:rPr>
        <w:fldChar w:fldCharType="end"/>
      </w:r>
      <w:r w:rsidRPr="00C55B62">
        <w:rPr>
          <w:rFonts w:eastAsiaTheme="minorHAnsi"/>
        </w:rPr>
        <w:fldChar w:fldCharType="begin"/>
      </w:r>
      <w:r w:rsidRPr="00C55B62">
        <w:rPr>
          <w:rFonts w:eastAsiaTheme="minorHAnsi"/>
        </w:rPr>
        <w:instrText xml:space="preserve">eq креативных </w:instrText>
      </w:r>
      <w:r w:rsidRPr="00C55B62">
        <w:rPr>
          <w:rFonts w:eastAsiaTheme="minorHAnsi"/>
        </w:rPr>
        <w:fldChar w:fldCharType="end"/>
      </w:r>
      <w:r w:rsidRPr="00C55B62">
        <w:rPr>
          <w:rFonts w:eastAsiaTheme="minorHAnsi"/>
        </w:rPr>
        <w:t>групп населения).</w:t>
      </w:r>
    </w:p>
    <w:p w14:paraId="0668C569" w14:textId="77777777" w:rsidR="000A24AE" w:rsidRPr="000A24AE" w:rsidRDefault="000A24AE" w:rsidP="000A24AE">
      <w:pPr>
        <w:pStyle w:val="af6"/>
        <w:tabs>
          <w:tab w:val="left" w:pos="708"/>
        </w:tabs>
        <w:snapToGrid w:val="0"/>
        <w:spacing w:line="360" w:lineRule="auto"/>
        <w:ind w:left="0" w:firstLine="709"/>
        <w:jc w:val="center"/>
        <w:outlineLvl w:val="0"/>
      </w:pPr>
      <w:r w:rsidRPr="000A24AE">
        <w:t>Список литературы</w:t>
      </w:r>
    </w:p>
    <w:p w14:paraId="7C69F261" w14:textId="77777777" w:rsidR="000A24AE" w:rsidRPr="000A24AE" w:rsidRDefault="000A24AE" w:rsidP="00894F89">
      <w:pPr>
        <w:pStyle w:val="Default"/>
        <w:numPr>
          <w:ilvl w:val="0"/>
          <w:numId w:val="23"/>
        </w:numPr>
        <w:ind w:left="0" w:firstLine="709"/>
        <w:jc w:val="both"/>
        <w:rPr>
          <w:color w:val="auto"/>
        </w:rPr>
      </w:pPr>
      <w:r w:rsidRPr="000A24AE">
        <w:rPr>
          <w:color w:val="auto"/>
        </w:rPr>
        <w:t xml:space="preserve">Зеленцова Е., </w:t>
      </w:r>
      <w:proofErr w:type="spellStart"/>
      <w:r w:rsidRPr="000A24AE">
        <w:rPr>
          <w:color w:val="auto"/>
        </w:rPr>
        <w:t>Мельвиль</w:t>
      </w:r>
      <w:proofErr w:type="spellEnd"/>
      <w:r w:rsidRPr="000A24AE">
        <w:rPr>
          <w:color w:val="auto"/>
        </w:rPr>
        <w:t xml:space="preserve"> Е. Творческие индустрии: российский профиль [Электронный ресурс]: Проект «Креативный компас» - 2012. – Режим доступа: http://creativeindustries.ru/uploads/userfiles/file/CI_Russian_profile_RU_.pdf. </w:t>
      </w:r>
    </w:p>
    <w:p w14:paraId="07847E02" w14:textId="77777777" w:rsidR="000A24AE" w:rsidRPr="000A24AE" w:rsidRDefault="000A24AE" w:rsidP="00894F89">
      <w:pPr>
        <w:pStyle w:val="af6"/>
        <w:numPr>
          <w:ilvl w:val="0"/>
          <w:numId w:val="23"/>
        </w:numPr>
        <w:shd w:val="clear" w:color="auto" w:fill="FFFFFF"/>
        <w:spacing w:line="360" w:lineRule="auto"/>
        <w:ind w:left="0" w:firstLine="709"/>
        <w:jc w:val="both"/>
      </w:pPr>
      <w:r w:rsidRPr="000A24AE">
        <w:t xml:space="preserve">Зеленцова Е.В. Креативные индустрии. Зарубежный опыт прикладных исследований. [Электронный ресурс] – Режим доступа: </w:t>
      </w:r>
      <w:hyperlink r:id="rId8" w:history="1">
        <w:r w:rsidRPr="000A24AE">
          <w:t>http://www.mista.in.ua</w:t>
        </w:r>
      </w:hyperlink>
      <w:r w:rsidRPr="000A24AE">
        <w:t>.</w:t>
      </w:r>
    </w:p>
    <w:p w14:paraId="00E2D57E" w14:textId="77777777" w:rsidR="000A24AE" w:rsidRPr="000A24AE" w:rsidRDefault="000A24AE" w:rsidP="00894F89">
      <w:pPr>
        <w:pStyle w:val="af6"/>
        <w:numPr>
          <w:ilvl w:val="0"/>
          <w:numId w:val="23"/>
        </w:numPr>
        <w:spacing w:line="360" w:lineRule="auto"/>
        <w:ind w:left="0" w:firstLine="709"/>
        <w:jc w:val="both"/>
      </w:pPr>
      <w:proofErr w:type="spellStart"/>
      <w:r w:rsidRPr="000A24AE">
        <w:t>Миллиева</w:t>
      </w:r>
      <w:proofErr w:type="spellEnd"/>
      <w:r w:rsidRPr="000A24AE">
        <w:t xml:space="preserve"> Ю.С. Опыт организации творческих кластеров в России/ Ю.С. </w:t>
      </w:r>
      <w:proofErr w:type="spellStart"/>
      <w:r w:rsidRPr="000A24AE">
        <w:t>Миллиева</w:t>
      </w:r>
      <w:proofErr w:type="spellEnd"/>
      <w:r w:rsidRPr="000A24AE">
        <w:t xml:space="preserve"> // Проспект Свободный: электронный сборник материалов международной конференции студентов, аспирантов и молодых учёных / Современные креативные и </w:t>
      </w:r>
      <w:proofErr w:type="spellStart"/>
      <w:r w:rsidRPr="000A24AE">
        <w:t>культуротворческие</w:t>
      </w:r>
      <w:proofErr w:type="spellEnd"/>
      <w:r w:rsidRPr="000A24AE">
        <w:t xml:space="preserve"> технологии: теория и практика. – Красноярск, 2015. – С. 43-44. </w:t>
      </w:r>
    </w:p>
    <w:p w14:paraId="1924F02F" w14:textId="4BB9B828" w:rsidR="000A24AE" w:rsidRDefault="000A24AE" w:rsidP="00894F89">
      <w:pPr>
        <w:pStyle w:val="af6"/>
        <w:numPr>
          <w:ilvl w:val="0"/>
          <w:numId w:val="23"/>
        </w:numPr>
        <w:shd w:val="clear" w:color="auto" w:fill="FFFFFF"/>
        <w:spacing w:line="360" w:lineRule="auto"/>
        <w:ind w:left="0" w:firstLine="709"/>
        <w:jc w:val="both"/>
      </w:pPr>
      <w:proofErr w:type="spellStart"/>
      <w:r w:rsidRPr="000A24AE">
        <w:t>Фьерару</w:t>
      </w:r>
      <w:proofErr w:type="spellEnd"/>
      <w:r w:rsidRPr="000A24AE">
        <w:t xml:space="preserve"> Валерия Александровна - Разработка программы формирования креативных кластеров в Санкт-Петербурге // Креативная экономика. - 2016г. №12. — Текст: электронный // ЭБС ЛАНЬ [сайт]. — URL: </w:t>
      </w:r>
      <w:hyperlink r:id="rId9" w:history="1">
        <w:r w:rsidRPr="000A24AE">
          <w:t>https://e.lanbook.com/search?query=творческие%20кластеры</w:t>
        </w:r>
      </w:hyperlink>
      <w:r w:rsidR="00894F89">
        <w:t>.</w:t>
      </w:r>
    </w:p>
    <w:p w14:paraId="0ACC37E0" w14:textId="77777777" w:rsidR="00894F89" w:rsidRPr="00894F89" w:rsidRDefault="00894F89" w:rsidP="00894F89">
      <w:pPr>
        <w:pStyle w:val="af6"/>
        <w:shd w:val="clear" w:color="auto" w:fill="FFFFFF"/>
        <w:spacing w:line="360" w:lineRule="auto"/>
        <w:ind w:left="0" w:firstLine="709"/>
        <w:jc w:val="both"/>
        <w:rPr>
          <w:i/>
        </w:rPr>
      </w:pPr>
      <w:r w:rsidRPr="00894F89">
        <w:rPr>
          <w:i/>
        </w:rPr>
        <w:t>Тема 4. Классификация рекреативных пространств</w:t>
      </w:r>
    </w:p>
    <w:p w14:paraId="5788361C" w14:textId="77777777" w:rsidR="00894F89" w:rsidRDefault="00894F89" w:rsidP="00894F89">
      <w:pPr>
        <w:pStyle w:val="af6"/>
        <w:shd w:val="clear" w:color="auto" w:fill="FFFFFF"/>
        <w:spacing w:line="360" w:lineRule="auto"/>
        <w:ind w:left="0" w:firstLine="709"/>
        <w:jc w:val="both"/>
      </w:pPr>
      <w:r>
        <w:t xml:space="preserve">1.Классификация по пространственно-территориальной локализации (ограниченные памятниками архитектуры, историко-культурного наследия и монументальной застройкой или архитектурой помещения, в котором оно находится; границы общественного пространства неконкретны; рассредоточенные - сеть транспортных и пешеходных связей). </w:t>
      </w:r>
    </w:p>
    <w:p w14:paraId="1F90BC2F" w14:textId="77777777" w:rsidR="00894F89" w:rsidRDefault="00894F89" w:rsidP="00894F89">
      <w:pPr>
        <w:pStyle w:val="af6"/>
        <w:shd w:val="clear" w:color="auto" w:fill="FFFFFF"/>
        <w:spacing w:line="360" w:lineRule="auto"/>
        <w:ind w:left="0" w:firstLine="709"/>
        <w:jc w:val="both"/>
      </w:pPr>
      <w:r>
        <w:t>2. Классификация по содержательно-функциональному признаку: историко-культурные; рекреационные; культурно-досуговые; физкультурно-оздоровительные; ритуальные; административные; деловые; торговые; транзитные (улицы, бульвары, набережные).</w:t>
      </w:r>
    </w:p>
    <w:p w14:paraId="2EDAA4C2" w14:textId="3D1A6B09" w:rsidR="00894F89" w:rsidRDefault="00894F89" w:rsidP="00894F89">
      <w:pPr>
        <w:pStyle w:val="af6"/>
        <w:shd w:val="clear" w:color="auto" w:fill="FFFFFF"/>
        <w:spacing w:line="360" w:lineRule="auto"/>
        <w:ind w:left="0" w:firstLine="709"/>
        <w:jc w:val="both"/>
      </w:pPr>
      <w:r>
        <w:t>3. Специфика проектирования парковых зон. Виды парков.</w:t>
      </w:r>
    </w:p>
    <w:p w14:paraId="39890778" w14:textId="6FA90B1C" w:rsidR="00894F89" w:rsidRDefault="00894F89" w:rsidP="00894F89">
      <w:pPr>
        <w:pStyle w:val="af6"/>
        <w:shd w:val="clear" w:color="auto" w:fill="FFFFFF"/>
        <w:spacing w:line="360" w:lineRule="auto"/>
        <w:ind w:left="0" w:firstLine="709"/>
        <w:jc w:val="center"/>
      </w:pPr>
      <w:r>
        <w:t>Список литературы</w:t>
      </w:r>
    </w:p>
    <w:p w14:paraId="0C56EB14" w14:textId="77777777" w:rsidR="00894F89" w:rsidRDefault="00894F89" w:rsidP="00894F89">
      <w:pPr>
        <w:shd w:val="clear" w:color="auto" w:fill="FFFFFF"/>
        <w:spacing w:line="360" w:lineRule="auto"/>
        <w:ind w:firstLine="709"/>
        <w:jc w:val="both"/>
      </w:pPr>
      <w:r>
        <w:t>1.</w:t>
      </w:r>
      <w:r>
        <w:tab/>
        <w:t xml:space="preserve">Зеленцова Е., </w:t>
      </w:r>
      <w:proofErr w:type="spellStart"/>
      <w:r>
        <w:t>Мельвиль</w:t>
      </w:r>
      <w:proofErr w:type="spellEnd"/>
      <w:r>
        <w:t xml:space="preserve"> Е. Творческие индустрии: российский профиль [Электронный ресурс]: Проект «Креативный компас» - 2012. – Режим доступа: http://creativeindustries.ru/uploads/userfiles/file/CI_Russian_profile_RU_.pdf. </w:t>
      </w:r>
    </w:p>
    <w:p w14:paraId="7D851CD4" w14:textId="77777777" w:rsidR="00894F89" w:rsidRDefault="00894F89" w:rsidP="00894F89">
      <w:pPr>
        <w:shd w:val="clear" w:color="auto" w:fill="FFFFFF"/>
        <w:spacing w:line="360" w:lineRule="auto"/>
        <w:ind w:firstLine="709"/>
        <w:jc w:val="both"/>
      </w:pPr>
      <w:r>
        <w:lastRenderedPageBreak/>
        <w:t>2.</w:t>
      </w:r>
      <w:r>
        <w:tab/>
        <w:t>Зеленцова Е.В. Креативные индустрии. Зарубежный опыт прикладных исследований. [Электронный ресурс] – Режим доступа: http://www.mista.in.ua.</w:t>
      </w:r>
    </w:p>
    <w:p w14:paraId="1C32DA83" w14:textId="76AFE48D" w:rsidR="00894F89" w:rsidRDefault="00894F89" w:rsidP="00894F89">
      <w:pPr>
        <w:shd w:val="clear" w:color="auto" w:fill="FFFFFF"/>
        <w:spacing w:line="360" w:lineRule="auto"/>
        <w:ind w:firstLine="709"/>
        <w:jc w:val="both"/>
      </w:pPr>
      <w:r>
        <w:t>3.</w:t>
      </w:r>
      <w:r>
        <w:tab/>
      </w:r>
      <w:proofErr w:type="spellStart"/>
      <w:r>
        <w:t>Миллиева</w:t>
      </w:r>
      <w:proofErr w:type="spellEnd"/>
      <w:r>
        <w:t xml:space="preserve"> Ю.С. Опыт организации творческих кластеров в России/ Ю.С. </w:t>
      </w:r>
      <w:proofErr w:type="spellStart"/>
      <w:r>
        <w:t>Миллиева</w:t>
      </w:r>
      <w:proofErr w:type="spellEnd"/>
      <w:r>
        <w:t xml:space="preserve"> // Проспект Свободный: электронный сборник материалов международной конференции студентов, аспирантов и молодых учёных / Современные креативные и </w:t>
      </w:r>
      <w:proofErr w:type="spellStart"/>
      <w:r>
        <w:t>культуротворческие</w:t>
      </w:r>
      <w:proofErr w:type="spellEnd"/>
      <w:r>
        <w:t xml:space="preserve"> технологии: теория и практика. – Красноярск, 2015. – С. 43-44.</w:t>
      </w:r>
    </w:p>
    <w:p w14:paraId="3444D330" w14:textId="77777777" w:rsidR="00894F89" w:rsidRPr="00894F89" w:rsidRDefault="00894F89" w:rsidP="00894F89">
      <w:pPr>
        <w:shd w:val="clear" w:color="auto" w:fill="FFFFFF"/>
        <w:spacing w:line="360" w:lineRule="auto"/>
        <w:ind w:firstLine="709"/>
        <w:jc w:val="both"/>
        <w:rPr>
          <w:i/>
        </w:rPr>
      </w:pPr>
      <w:r w:rsidRPr="00894F89">
        <w:rPr>
          <w:i/>
        </w:rPr>
        <w:t>Тема 7. Ведущий российский опыт проектирования рекреативных пространств</w:t>
      </w:r>
    </w:p>
    <w:p w14:paraId="4F66A65D" w14:textId="77777777" w:rsidR="00894F89" w:rsidRPr="00894F89" w:rsidRDefault="00894F89" w:rsidP="00894F89">
      <w:pPr>
        <w:numPr>
          <w:ilvl w:val="0"/>
          <w:numId w:val="34"/>
        </w:numPr>
        <w:shd w:val="clear" w:color="auto" w:fill="FFFFFF"/>
        <w:spacing w:line="360" w:lineRule="auto"/>
        <w:ind w:left="0" w:firstLine="709"/>
        <w:jc w:val="both"/>
      </w:pPr>
      <w:r w:rsidRPr="00894F89">
        <w:t xml:space="preserve">Ульяновск - первый город России, получивший статус креативного города и формирующий прогрессивные тенденции в области культуры, а также повышении туристической и инвестиционной привлекательности. </w:t>
      </w:r>
    </w:p>
    <w:p w14:paraId="30091407" w14:textId="77777777" w:rsidR="00894F89" w:rsidRPr="00894F89" w:rsidRDefault="00894F89" w:rsidP="00894F89">
      <w:pPr>
        <w:numPr>
          <w:ilvl w:val="0"/>
          <w:numId w:val="34"/>
        </w:numPr>
        <w:shd w:val="clear" w:color="auto" w:fill="FFFFFF"/>
        <w:spacing w:line="360" w:lineRule="auto"/>
        <w:ind w:left="0" w:firstLine="709"/>
        <w:jc w:val="both"/>
      </w:pPr>
      <w:r w:rsidRPr="00894F89">
        <w:t xml:space="preserve">Калининград – туристический центр, центр ярмарок и выставок. Креативные пространства г. Калининграда: арт-пространство «Ворота», арт-пространство «Катарсис», арт-пространство «Квартира», антикафе «Лабиринт» и др. </w:t>
      </w:r>
    </w:p>
    <w:p w14:paraId="67522D01" w14:textId="77777777" w:rsidR="00894F89" w:rsidRPr="00894F89" w:rsidRDefault="00894F89" w:rsidP="00894F89">
      <w:pPr>
        <w:numPr>
          <w:ilvl w:val="0"/>
          <w:numId w:val="34"/>
        </w:numPr>
        <w:shd w:val="clear" w:color="auto" w:fill="FFFFFF"/>
        <w:spacing w:line="360" w:lineRule="auto"/>
        <w:ind w:left="0" w:firstLine="709"/>
        <w:jc w:val="both"/>
      </w:pPr>
      <w:r w:rsidRPr="00894F89">
        <w:t xml:space="preserve">Стратегическое направление развитие сектора креативных индустрий Санкт-Петербурга в сотрудничестве с ТАСИС «Партнерство по поддержке креативных индустрий» (Хельсинки, Манчестер). Концепция «Санкт-Петербург – город креативных индустрий». </w:t>
      </w:r>
    </w:p>
    <w:p w14:paraId="56955EBF" w14:textId="4D953FB3" w:rsidR="00894F89" w:rsidRDefault="00894F89" w:rsidP="00894F89">
      <w:pPr>
        <w:numPr>
          <w:ilvl w:val="0"/>
          <w:numId w:val="34"/>
        </w:numPr>
        <w:shd w:val="clear" w:color="auto" w:fill="FFFFFF"/>
        <w:spacing w:line="360" w:lineRule="auto"/>
        <w:ind w:left="0" w:firstLine="709"/>
        <w:jc w:val="both"/>
      </w:pPr>
      <w:r w:rsidRPr="00894F89">
        <w:t>Проект моделирования общественного пространства Москвы, стратегия развития столичного мегаполиса, отвечающая современным запросам горожан.</w:t>
      </w:r>
    </w:p>
    <w:p w14:paraId="71B995DC" w14:textId="003048E2" w:rsidR="00E33385" w:rsidRPr="00894F89" w:rsidRDefault="00E33385" w:rsidP="00E33385">
      <w:pPr>
        <w:shd w:val="clear" w:color="auto" w:fill="FFFFFF"/>
        <w:spacing w:line="360" w:lineRule="auto"/>
        <w:ind w:left="709"/>
        <w:jc w:val="center"/>
      </w:pPr>
      <w:r>
        <w:t>Список литературы</w:t>
      </w:r>
    </w:p>
    <w:p w14:paraId="6F5FA36B" w14:textId="3D193DD6" w:rsidR="00E33385" w:rsidRDefault="00E33385" w:rsidP="00E33385">
      <w:pPr>
        <w:shd w:val="clear" w:color="auto" w:fill="FFFFFF"/>
        <w:spacing w:line="360" w:lineRule="auto"/>
        <w:ind w:firstLine="709"/>
        <w:jc w:val="both"/>
      </w:pPr>
      <w:r>
        <w:t xml:space="preserve">1. Зеленцова Е., </w:t>
      </w:r>
      <w:proofErr w:type="spellStart"/>
      <w:r>
        <w:t>Мельвиль</w:t>
      </w:r>
      <w:proofErr w:type="spellEnd"/>
      <w:r>
        <w:t xml:space="preserve"> Е. Творческие индустрии: российский профиль [Электронный ресурс]: Проект «Креативный компас» - 2012. – Режим доступа: http://creativeindustries.ru/uploads/userfiles/file/CI_Russian_profile_RU_.pdf. </w:t>
      </w:r>
    </w:p>
    <w:p w14:paraId="430D3DC0" w14:textId="77777777" w:rsidR="00E33385" w:rsidRDefault="00E33385" w:rsidP="00E33385">
      <w:pPr>
        <w:shd w:val="clear" w:color="auto" w:fill="FFFFFF"/>
        <w:spacing w:line="360" w:lineRule="auto"/>
        <w:ind w:firstLine="709"/>
        <w:jc w:val="both"/>
      </w:pPr>
      <w:r>
        <w:t>2.</w:t>
      </w:r>
      <w:r>
        <w:tab/>
        <w:t>Зеленцова Е.В. Креативные индустрии. Зарубежный опыт прикладных исследований. [Электронный ресурс] – Режим доступа: http://www.mista.in.ua.</w:t>
      </w:r>
    </w:p>
    <w:p w14:paraId="30AD7FE0" w14:textId="6E06CE95" w:rsidR="00894F89" w:rsidRDefault="00E33385" w:rsidP="00E33385">
      <w:pPr>
        <w:shd w:val="clear" w:color="auto" w:fill="FFFFFF"/>
        <w:spacing w:line="360" w:lineRule="auto"/>
        <w:ind w:firstLine="709"/>
        <w:jc w:val="both"/>
      </w:pPr>
      <w:r>
        <w:t>3.</w:t>
      </w:r>
      <w:r>
        <w:tab/>
      </w:r>
      <w:proofErr w:type="spellStart"/>
      <w:r>
        <w:t>Миллиева</w:t>
      </w:r>
      <w:proofErr w:type="spellEnd"/>
      <w:r>
        <w:t xml:space="preserve"> Ю.С. Опыт организации творческих кластеров в России/ Ю.С. </w:t>
      </w:r>
      <w:proofErr w:type="spellStart"/>
      <w:r>
        <w:t>Миллиева</w:t>
      </w:r>
      <w:proofErr w:type="spellEnd"/>
      <w:r>
        <w:t xml:space="preserve"> // Проспект Свободный: электронный сборник материалов международной конференции студентов, аспирантов и молодых учёных / Современные креативные и </w:t>
      </w:r>
      <w:proofErr w:type="spellStart"/>
      <w:r>
        <w:t>культуротворческие</w:t>
      </w:r>
      <w:proofErr w:type="spellEnd"/>
      <w:r>
        <w:t xml:space="preserve"> технологии: теория и практика. – Красноярск, 2015. – С. 43-44.</w:t>
      </w:r>
    </w:p>
    <w:p w14:paraId="724DF28B" w14:textId="0C0E463E" w:rsidR="000A24AE" w:rsidRPr="00886470" w:rsidRDefault="000A24AE" w:rsidP="000A24AE">
      <w:pPr>
        <w:spacing w:line="360" w:lineRule="auto"/>
        <w:ind w:firstLine="720"/>
        <w:jc w:val="both"/>
        <w:rPr>
          <w:i/>
        </w:rPr>
      </w:pPr>
      <w:r w:rsidRPr="00886470">
        <w:rPr>
          <w:i/>
        </w:rPr>
        <w:t xml:space="preserve">Тема </w:t>
      </w:r>
      <w:r>
        <w:rPr>
          <w:i/>
        </w:rPr>
        <w:t>8</w:t>
      </w:r>
      <w:r w:rsidRPr="00886470">
        <w:rPr>
          <w:i/>
        </w:rPr>
        <w:t xml:space="preserve">. Технологический потенциал социально-культурной деятельности в проектировании </w:t>
      </w:r>
      <w:r w:rsidR="00E33385">
        <w:rPr>
          <w:i/>
        </w:rPr>
        <w:t>рекреативных пространств</w:t>
      </w:r>
    </w:p>
    <w:p w14:paraId="335EC1C6" w14:textId="735D1884" w:rsidR="000A24AE" w:rsidRPr="00886470" w:rsidRDefault="000A24AE" w:rsidP="000A24A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color w:val="000000"/>
        </w:rPr>
      </w:pPr>
      <w:r>
        <w:rPr>
          <w:color w:val="000000"/>
          <w:shd w:val="clear" w:color="auto" w:fill="FFFFFF"/>
        </w:rPr>
        <w:t>1. </w:t>
      </w:r>
      <w:r w:rsidRPr="00886470">
        <w:rPr>
          <w:color w:val="000000"/>
          <w:shd w:val="clear" w:color="auto" w:fill="FFFFFF"/>
        </w:rPr>
        <w:t>С</w:t>
      </w:r>
      <w:r w:rsidRPr="00886470">
        <w:rPr>
          <w:rFonts w:eastAsia="Calibri"/>
          <w:color w:val="000000"/>
        </w:rPr>
        <w:t xml:space="preserve">инергия форм деловой, интеллектуальной, творческой деятельности посетителей общественных пространств. </w:t>
      </w:r>
    </w:p>
    <w:p w14:paraId="553C8565" w14:textId="58354740" w:rsidR="000A24AE" w:rsidRPr="00886470" w:rsidRDefault="000A24AE" w:rsidP="000A24A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2. </w:t>
      </w:r>
      <w:r w:rsidRPr="00886470">
        <w:rPr>
          <w:rFonts w:eastAsia="Calibri"/>
          <w:color w:val="000000"/>
        </w:rPr>
        <w:t xml:space="preserve">Индивидуальные и групповые практики культурного воспитания и развития навыков. </w:t>
      </w:r>
    </w:p>
    <w:p w14:paraId="0DD663F0" w14:textId="4908F891" w:rsidR="000A24AE" w:rsidRPr="00886470" w:rsidRDefault="000A24AE" w:rsidP="000A24A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lastRenderedPageBreak/>
        <w:t>3. </w:t>
      </w:r>
      <w:r w:rsidRPr="00886470">
        <w:rPr>
          <w:rFonts w:eastAsia="Calibri"/>
          <w:color w:val="000000"/>
        </w:rPr>
        <w:t xml:space="preserve">Создание и условий для самореализации, самосовершенствования его посетителей, формирования развивающей социально-культурной среды. </w:t>
      </w:r>
    </w:p>
    <w:p w14:paraId="74C4A568" w14:textId="63584985" w:rsidR="000A24AE" w:rsidRDefault="000A24AE" w:rsidP="000A24A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hd w:val="clear" w:color="auto" w:fill="FFFFFF"/>
        </w:rPr>
      </w:pPr>
      <w:r>
        <w:rPr>
          <w:rFonts w:eastAsia="Calibri"/>
          <w:color w:val="000000"/>
        </w:rPr>
        <w:t>4. </w:t>
      </w:r>
      <w:r w:rsidRPr="00886470">
        <w:rPr>
          <w:rFonts w:eastAsia="Calibri"/>
          <w:color w:val="000000"/>
        </w:rPr>
        <w:t xml:space="preserve">Эффективность коммуникативных, </w:t>
      </w:r>
      <w:proofErr w:type="spellStart"/>
      <w:r w:rsidRPr="00886470">
        <w:rPr>
          <w:rFonts w:eastAsia="Calibri"/>
          <w:color w:val="000000"/>
        </w:rPr>
        <w:t>культуротворческих</w:t>
      </w:r>
      <w:proofErr w:type="spellEnd"/>
      <w:r w:rsidRPr="00886470">
        <w:rPr>
          <w:rFonts w:eastAsia="Calibri"/>
          <w:color w:val="000000"/>
        </w:rPr>
        <w:t xml:space="preserve">, культурно-досуговых, образовательных, проектных социокультурных технологий в проектировании общественных пространств </w:t>
      </w:r>
      <w:r w:rsidRPr="00886470">
        <w:rPr>
          <w:color w:val="000000"/>
        </w:rPr>
        <w:t>(адаптированные</w:t>
      </w:r>
      <w:r w:rsidRPr="00886470">
        <w:rPr>
          <w:color w:val="000000"/>
          <w:shd w:val="clear" w:color="auto" w:fill="FFFFFF"/>
        </w:rPr>
        <w:t xml:space="preserve"> средства, формы и методы).</w:t>
      </w:r>
    </w:p>
    <w:p w14:paraId="621A44CE" w14:textId="77777777" w:rsidR="000A24AE" w:rsidRPr="000A24AE" w:rsidRDefault="000A24AE" w:rsidP="000A24AE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eastAsia="Calibri"/>
          <w:color w:val="000000"/>
        </w:rPr>
      </w:pPr>
      <w:r w:rsidRPr="000A24AE">
        <w:rPr>
          <w:rFonts w:eastAsia="Calibri"/>
          <w:color w:val="000000"/>
        </w:rPr>
        <w:t>Список литературы</w:t>
      </w:r>
    </w:p>
    <w:p w14:paraId="48912ADF" w14:textId="6AD25047" w:rsidR="000A24AE" w:rsidRDefault="00E33385" w:rsidP="000A24AE">
      <w:pPr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Акунина Ю.А., Ванина О.В. </w:t>
      </w:r>
      <w:r w:rsidR="000A24AE" w:rsidRPr="000A24AE">
        <w:rPr>
          <w:rFonts w:eastAsia="Calibri"/>
          <w:color w:val="000000"/>
        </w:rPr>
        <w:t>Проектирование креативных общественных пространств: социально-культурный подход // Вестник Московского государственного университета культуры и искусств. - 2019. - № 3 (89). - С. 167–174.</w:t>
      </w:r>
    </w:p>
    <w:p w14:paraId="3B9BAF1E" w14:textId="57FF6F3B" w:rsidR="000A24AE" w:rsidRDefault="000A24AE" w:rsidP="000A24AE">
      <w:pPr>
        <w:pStyle w:val="af6"/>
        <w:numPr>
          <w:ilvl w:val="0"/>
          <w:numId w:val="27"/>
        </w:numPr>
        <w:spacing w:line="360" w:lineRule="auto"/>
        <w:ind w:left="0" w:firstLine="709"/>
        <w:jc w:val="both"/>
        <w:rPr>
          <w:rFonts w:eastAsia="Calibri"/>
          <w:color w:val="000000"/>
        </w:rPr>
      </w:pPr>
      <w:r w:rsidRPr="000A24AE">
        <w:rPr>
          <w:rFonts w:eastAsia="Calibri"/>
          <w:color w:val="000000"/>
        </w:rPr>
        <w:t>Ярошенко Н.Н. Индустрия развлечений в пространстве современных культурных практик // Международный журнал исследований культуры. 2017. № 1 (26). С. 112-122.</w:t>
      </w:r>
    </w:p>
    <w:p w14:paraId="1F16A0A5" w14:textId="77777777" w:rsidR="00E33385" w:rsidRPr="00E33385" w:rsidRDefault="00E33385" w:rsidP="00E33385">
      <w:pPr>
        <w:spacing w:line="360" w:lineRule="auto"/>
        <w:ind w:firstLine="709"/>
        <w:jc w:val="both"/>
        <w:rPr>
          <w:rFonts w:eastAsia="Calibri"/>
          <w:i/>
          <w:color w:val="000000"/>
        </w:rPr>
      </w:pPr>
      <w:r w:rsidRPr="00E33385">
        <w:rPr>
          <w:rFonts w:eastAsia="Calibri"/>
          <w:i/>
          <w:color w:val="000000"/>
        </w:rPr>
        <w:t xml:space="preserve">Тема 9. Инновационные направления и формы креативных досуговых практик в проектировании содержательного творческого контента рекреативного пространства </w:t>
      </w:r>
    </w:p>
    <w:p w14:paraId="421D98F5" w14:textId="77777777" w:rsidR="00E33385" w:rsidRPr="00E33385" w:rsidRDefault="00E33385" w:rsidP="00E33385">
      <w:pPr>
        <w:spacing w:line="360" w:lineRule="auto"/>
        <w:jc w:val="both"/>
        <w:rPr>
          <w:rFonts w:eastAsia="Calibri"/>
          <w:color w:val="000000"/>
        </w:rPr>
      </w:pPr>
      <w:r w:rsidRPr="00E33385">
        <w:rPr>
          <w:rFonts w:eastAsia="Calibri"/>
          <w:color w:val="000000"/>
        </w:rPr>
        <w:t>1.</w:t>
      </w:r>
      <w:r w:rsidRPr="00E33385">
        <w:rPr>
          <w:rFonts w:eastAsia="Calibri"/>
          <w:color w:val="000000"/>
        </w:rPr>
        <w:tab/>
        <w:t>Актуальные формы детско-юношеского досуга.</w:t>
      </w:r>
    </w:p>
    <w:p w14:paraId="0481BFA1" w14:textId="77777777" w:rsidR="00E33385" w:rsidRPr="00E33385" w:rsidRDefault="00E33385" w:rsidP="00E33385">
      <w:pPr>
        <w:spacing w:line="360" w:lineRule="auto"/>
        <w:jc w:val="both"/>
        <w:rPr>
          <w:rFonts w:eastAsia="Calibri"/>
          <w:color w:val="000000"/>
        </w:rPr>
      </w:pPr>
      <w:r w:rsidRPr="00E33385">
        <w:rPr>
          <w:rFonts w:eastAsia="Calibri"/>
          <w:color w:val="000000"/>
        </w:rPr>
        <w:t>2.</w:t>
      </w:r>
      <w:r w:rsidRPr="00E33385">
        <w:rPr>
          <w:rFonts w:eastAsia="Calibri"/>
          <w:color w:val="000000"/>
        </w:rPr>
        <w:tab/>
        <w:t>Креативные практики в молодежной среде: обзор российского опыта.</w:t>
      </w:r>
    </w:p>
    <w:p w14:paraId="7D5B011F" w14:textId="18C60456" w:rsidR="00E33385" w:rsidRDefault="00E33385" w:rsidP="00E33385">
      <w:pPr>
        <w:spacing w:line="360" w:lineRule="auto"/>
        <w:jc w:val="both"/>
        <w:rPr>
          <w:rFonts w:eastAsia="Calibri"/>
          <w:color w:val="000000"/>
        </w:rPr>
      </w:pPr>
      <w:r w:rsidRPr="00E33385">
        <w:rPr>
          <w:rFonts w:eastAsia="Calibri"/>
          <w:color w:val="000000"/>
        </w:rPr>
        <w:t>3.</w:t>
      </w:r>
      <w:r w:rsidRPr="00E33385">
        <w:rPr>
          <w:rFonts w:eastAsia="Calibri"/>
          <w:color w:val="000000"/>
        </w:rPr>
        <w:tab/>
        <w:t>Досуг людей среднего и пожилого возраста: ценностные ориентиры и особенности организации.</w:t>
      </w:r>
    </w:p>
    <w:p w14:paraId="7FA110A2" w14:textId="1B3327EA" w:rsidR="00E33385" w:rsidRDefault="00E33385" w:rsidP="00E33385">
      <w:pPr>
        <w:spacing w:line="360" w:lineRule="auto"/>
        <w:jc w:val="center"/>
        <w:rPr>
          <w:rFonts w:eastAsia="Calibri"/>
          <w:color w:val="000000"/>
        </w:rPr>
      </w:pPr>
      <w:r w:rsidRPr="00E33385">
        <w:rPr>
          <w:rFonts w:eastAsia="Calibri"/>
          <w:color w:val="000000"/>
        </w:rPr>
        <w:t>Список литературы</w:t>
      </w:r>
    </w:p>
    <w:p w14:paraId="0C860FAC" w14:textId="3790EF64" w:rsidR="00E33385" w:rsidRPr="00E33385" w:rsidRDefault="00E33385" w:rsidP="00E33385">
      <w:pPr>
        <w:pStyle w:val="af6"/>
        <w:numPr>
          <w:ilvl w:val="1"/>
          <w:numId w:val="5"/>
        </w:numPr>
        <w:tabs>
          <w:tab w:val="clear" w:pos="1440"/>
        </w:tabs>
        <w:spacing w:line="360" w:lineRule="auto"/>
        <w:ind w:left="0" w:firstLine="709"/>
        <w:jc w:val="both"/>
        <w:rPr>
          <w:rFonts w:eastAsia="Calibri"/>
          <w:color w:val="000000"/>
        </w:rPr>
      </w:pPr>
      <w:r w:rsidRPr="00E33385">
        <w:rPr>
          <w:rFonts w:eastAsia="Calibri"/>
          <w:color w:val="000000"/>
        </w:rPr>
        <w:t>Акунина Ю.А., Ванина О.В. Инновационные формы молодежного досуга: тренды современности // Культура и образование. 2019. № 2(33). С. 105-117.</w:t>
      </w:r>
    </w:p>
    <w:p w14:paraId="4057A8DA" w14:textId="77777777" w:rsidR="00E33385" w:rsidRPr="00E33385" w:rsidRDefault="00E33385" w:rsidP="00E33385">
      <w:pPr>
        <w:pStyle w:val="af6"/>
        <w:numPr>
          <w:ilvl w:val="1"/>
          <w:numId w:val="5"/>
        </w:numPr>
        <w:tabs>
          <w:tab w:val="clear" w:pos="1440"/>
        </w:tabs>
        <w:ind w:left="0" w:firstLine="709"/>
        <w:rPr>
          <w:rFonts w:eastAsia="Calibri"/>
          <w:color w:val="000000"/>
        </w:rPr>
      </w:pPr>
      <w:r w:rsidRPr="00E33385">
        <w:rPr>
          <w:rFonts w:eastAsia="Calibri"/>
          <w:color w:val="000000"/>
        </w:rPr>
        <w:t xml:space="preserve">Богданова О.А. </w:t>
      </w:r>
      <w:proofErr w:type="spellStart"/>
      <w:r w:rsidRPr="00E33385">
        <w:rPr>
          <w:rFonts w:eastAsia="Calibri"/>
          <w:color w:val="000000"/>
        </w:rPr>
        <w:t>Эдьютейнмент</w:t>
      </w:r>
      <w:proofErr w:type="spellEnd"/>
      <w:r w:rsidRPr="00E33385">
        <w:rPr>
          <w:rFonts w:eastAsia="Calibri"/>
          <w:color w:val="000000"/>
        </w:rPr>
        <w:t xml:space="preserve"> как особый тип учения // Вестник Московского городского педагогического университета. Серия: Информатика и информатизация образования. - 2014. - № 4 (30). С. 61-65.</w:t>
      </w:r>
    </w:p>
    <w:p w14:paraId="45E0274E" w14:textId="77777777" w:rsidR="00E33385" w:rsidRPr="00E33385" w:rsidRDefault="00E33385" w:rsidP="00E33385">
      <w:pPr>
        <w:pStyle w:val="af6"/>
        <w:numPr>
          <w:ilvl w:val="1"/>
          <w:numId w:val="5"/>
        </w:numPr>
        <w:tabs>
          <w:tab w:val="clear" w:pos="1440"/>
        </w:tabs>
        <w:ind w:left="0" w:firstLine="709"/>
        <w:rPr>
          <w:rFonts w:eastAsia="Calibri"/>
          <w:color w:val="000000"/>
        </w:rPr>
      </w:pPr>
      <w:proofErr w:type="spellStart"/>
      <w:r w:rsidRPr="00E33385">
        <w:rPr>
          <w:rFonts w:eastAsia="Calibri"/>
          <w:color w:val="000000"/>
        </w:rPr>
        <w:t>Суминова</w:t>
      </w:r>
      <w:proofErr w:type="spellEnd"/>
      <w:r w:rsidRPr="00E33385">
        <w:rPr>
          <w:rFonts w:eastAsia="Calibri"/>
          <w:color w:val="000000"/>
        </w:rPr>
        <w:t xml:space="preserve">, Т.Н. Арт-менеджмент: теория и практика: Учебник для студентов высших учебных заведений сферы культуры и искусства /Т.Н. </w:t>
      </w:r>
      <w:proofErr w:type="spellStart"/>
      <w:r w:rsidRPr="00E33385">
        <w:rPr>
          <w:rFonts w:eastAsia="Calibri"/>
          <w:color w:val="000000"/>
        </w:rPr>
        <w:t>Суминова</w:t>
      </w:r>
      <w:proofErr w:type="spellEnd"/>
      <w:r w:rsidRPr="00E33385">
        <w:rPr>
          <w:rFonts w:eastAsia="Calibri"/>
          <w:color w:val="000000"/>
        </w:rPr>
        <w:t>. Москва: Академический проект, 2020. 655 с. – (</w:t>
      </w:r>
      <w:proofErr w:type="spellStart"/>
      <w:r w:rsidRPr="00E33385">
        <w:rPr>
          <w:rFonts w:eastAsia="Calibri"/>
          <w:color w:val="000000"/>
        </w:rPr>
        <w:t>Gaudeamus</w:t>
      </w:r>
      <w:proofErr w:type="spellEnd"/>
      <w:r w:rsidRPr="00E33385">
        <w:rPr>
          <w:rFonts w:eastAsia="Calibri"/>
          <w:color w:val="000000"/>
        </w:rPr>
        <w:t>).</w:t>
      </w:r>
    </w:p>
    <w:p w14:paraId="35E8333C" w14:textId="77777777" w:rsidR="00E33385" w:rsidRPr="00E33385" w:rsidRDefault="00E33385" w:rsidP="00E33385">
      <w:pPr>
        <w:pStyle w:val="af6"/>
        <w:numPr>
          <w:ilvl w:val="1"/>
          <w:numId w:val="5"/>
        </w:numPr>
        <w:tabs>
          <w:tab w:val="clear" w:pos="1440"/>
        </w:tabs>
        <w:spacing w:line="360" w:lineRule="auto"/>
        <w:ind w:left="0" w:firstLine="709"/>
        <w:jc w:val="both"/>
        <w:rPr>
          <w:rFonts w:eastAsia="Calibri"/>
          <w:color w:val="000000"/>
        </w:rPr>
      </w:pPr>
      <w:proofErr w:type="spellStart"/>
      <w:r w:rsidRPr="00E33385">
        <w:rPr>
          <w:rFonts w:eastAsia="Calibri"/>
          <w:color w:val="000000"/>
        </w:rPr>
        <w:t>Шарковская</w:t>
      </w:r>
      <w:proofErr w:type="spellEnd"/>
      <w:r w:rsidRPr="00E33385">
        <w:rPr>
          <w:rFonts w:eastAsia="Calibri"/>
          <w:color w:val="000000"/>
        </w:rPr>
        <w:t xml:space="preserve"> Н.В. Аксиологическая направленность </w:t>
      </w:r>
      <w:proofErr w:type="spellStart"/>
      <w:r w:rsidRPr="00E33385">
        <w:rPr>
          <w:rFonts w:eastAsia="Calibri"/>
          <w:color w:val="000000"/>
        </w:rPr>
        <w:t>культуротворческих</w:t>
      </w:r>
      <w:proofErr w:type="spellEnd"/>
      <w:r w:rsidRPr="00E33385">
        <w:rPr>
          <w:rFonts w:eastAsia="Calibri"/>
          <w:color w:val="000000"/>
        </w:rPr>
        <w:t xml:space="preserve"> форм активного досуга современного студенчества // Вестник Московского государственного университета культуры и искусств. 2018. № 1 (81). С. 142-149.</w:t>
      </w:r>
    </w:p>
    <w:p w14:paraId="280264C8" w14:textId="77777777" w:rsidR="00E33385" w:rsidRPr="00E33385" w:rsidRDefault="00E33385" w:rsidP="00E33385">
      <w:pPr>
        <w:pStyle w:val="af6"/>
        <w:numPr>
          <w:ilvl w:val="1"/>
          <w:numId w:val="5"/>
        </w:numPr>
        <w:tabs>
          <w:tab w:val="clear" w:pos="1440"/>
        </w:tabs>
        <w:spacing w:line="360" w:lineRule="auto"/>
        <w:ind w:left="0" w:firstLine="709"/>
        <w:jc w:val="both"/>
        <w:rPr>
          <w:rFonts w:eastAsia="Calibri"/>
          <w:color w:val="000000"/>
        </w:rPr>
      </w:pPr>
      <w:proofErr w:type="spellStart"/>
      <w:r w:rsidRPr="00E33385">
        <w:rPr>
          <w:rFonts w:eastAsia="Calibri"/>
          <w:color w:val="000000"/>
        </w:rPr>
        <w:t>Шептухина</w:t>
      </w:r>
      <w:proofErr w:type="spellEnd"/>
      <w:r w:rsidRPr="00E33385">
        <w:rPr>
          <w:rFonts w:eastAsia="Calibri"/>
          <w:color w:val="000000"/>
        </w:rPr>
        <w:t xml:space="preserve">, Л.И. Творческие индустрии и городское развитие в ХХI веке // Экономика, управление, финансы: материалы III </w:t>
      </w:r>
      <w:proofErr w:type="spellStart"/>
      <w:r w:rsidRPr="00E33385">
        <w:rPr>
          <w:rFonts w:eastAsia="Calibri"/>
          <w:color w:val="000000"/>
        </w:rPr>
        <w:t>междунар</w:t>
      </w:r>
      <w:proofErr w:type="spellEnd"/>
      <w:r w:rsidRPr="00E33385">
        <w:rPr>
          <w:rFonts w:eastAsia="Calibri"/>
          <w:color w:val="000000"/>
        </w:rPr>
        <w:t xml:space="preserve">. науч. </w:t>
      </w:r>
      <w:proofErr w:type="spellStart"/>
      <w:r w:rsidRPr="00E33385">
        <w:rPr>
          <w:rFonts w:eastAsia="Calibri"/>
          <w:color w:val="000000"/>
        </w:rPr>
        <w:t>конф</w:t>
      </w:r>
      <w:proofErr w:type="spellEnd"/>
      <w:r w:rsidRPr="00E33385">
        <w:rPr>
          <w:rFonts w:eastAsia="Calibri"/>
          <w:color w:val="000000"/>
        </w:rPr>
        <w:t>. (г. Пермь, февраль 2014 г.). Пермь: Меркурий, 2014. С. 174-176.</w:t>
      </w:r>
    </w:p>
    <w:p w14:paraId="7EE11A47" w14:textId="77777777" w:rsidR="00E33385" w:rsidRPr="00E33385" w:rsidRDefault="00E33385" w:rsidP="00E33385">
      <w:pPr>
        <w:pStyle w:val="af6"/>
        <w:numPr>
          <w:ilvl w:val="1"/>
          <w:numId w:val="5"/>
        </w:numPr>
        <w:tabs>
          <w:tab w:val="clear" w:pos="1440"/>
        </w:tabs>
        <w:spacing w:line="360" w:lineRule="auto"/>
        <w:ind w:left="0" w:firstLine="709"/>
        <w:jc w:val="both"/>
        <w:rPr>
          <w:rFonts w:eastAsia="Calibri"/>
          <w:color w:val="000000"/>
        </w:rPr>
      </w:pPr>
      <w:r w:rsidRPr="00E33385">
        <w:rPr>
          <w:rFonts w:eastAsia="Calibri"/>
          <w:color w:val="000000"/>
        </w:rPr>
        <w:t>Ярошенко Н.Н. Библиотека как центр социально-культурной анимации и общественной самоорганизации // Вестник Кемеровского государственного университета культуры и искусств. 2018. № 45-2. С. 20-25.</w:t>
      </w:r>
    </w:p>
    <w:p w14:paraId="1CBA1CE4" w14:textId="77777777" w:rsidR="00E33385" w:rsidRPr="00E33385" w:rsidRDefault="00E33385" w:rsidP="00E33385">
      <w:pPr>
        <w:pStyle w:val="af6"/>
        <w:numPr>
          <w:ilvl w:val="1"/>
          <w:numId w:val="5"/>
        </w:numPr>
        <w:tabs>
          <w:tab w:val="clear" w:pos="1440"/>
        </w:tabs>
        <w:spacing w:line="360" w:lineRule="auto"/>
        <w:ind w:left="0" w:firstLine="709"/>
        <w:jc w:val="both"/>
        <w:rPr>
          <w:rFonts w:eastAsia="Calibri"/>
          <w:color w:val="000000"/>
        </w:rPr>
      </w:pPr>
      <w:r w:rsidRPr="00E33385">
        <w:rPr>
          <w:rFonts w:eastAsia="Calibri"/>
          <w:color w:val="000000"/>
        </w:rPr>
        <w:lastRenderedPageBreak/>
        <w:t>Ярошенко Н.Н. Индустрия развлечений в пространстве современных культурных практик // Международный журнал исследований культуры. 2017. № 1 (26). С. 112-122.</w:t>
      </w:r>
    </w:p>
    <w:p w14:paraId="6FD14F78" w14:textId="77777777" w:rsidR="00E33385" w:rsidRPr="00E33385" w:rsidRDefault="00E33385" w:rsidP="00E33385">
      <w:pPr>
        <w:pStyle w:val="af6"/>
        <w:spacing w:line="360" w:lineRule="auto"/>
        <w:ind w:left="0" w:firstLine="709"/>
        <w:jc w:val="both"/>
        <w:rPr>
          <w:rFonts w:eastAsia="Calibri"/>
          <w:i/>
          <w:color w:val="000000"/>
        </w:rPr>
      </w:pPr>
      <w:r w:rsidRPr="00E33385">
        <w:rPr>
          <w:rFonts w:eastAsia="Calibri"/>
          <w:i/>
          <w:color w:val="000000"/>
        </w:rPr>
        <w:t>Тема 10. Пути финансирования проектов, реализуемых в условиях современных рекреативных пространств</w:t>
      </w:r>
    </w:p>
    <w:p w14:paraId="52E971E6" w14:textId="77777777" w:rsidR="00E33385" w:rsidRDefault="00E33385" w:rsidP="00E33385">
      <w:pPr>
        <w:pStyle w:val="af6"/>
        <w:spacing w:line="360" w:lineRule="auto"/>
        <w:ind w:left="0"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1.</w:t>
      </w:r>
      <w:r w:rsidRPr="00E33385">
        <w:rPr>
          <w:rFonts w:eastAsia="Calibri"/>
          <w:color w:val="000000"/>
        </w:rPr>
        <w:tab/>
        <w:t xml:space="preserve">Анализ проектных направлений грантовой платформы Гранты. Культура России. </w:t>
      </w:r>
    </w:p>
    <w:p w14:paraId="51A661E0" w14:textId="4B3252E6" w:rsidR="00E33385" w:rsidRPr="00E33385" w:rsidRDefault="00E33385" w:rsidP="00E33385">
      <w:pPr>
        <w:pStyle w:val="af6"/>
        <w:spacing w:line="360" w:lineRule="auto"/>
        <w:ind w:left="0"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2</w:t>
      </w:r>
      <w:r w:rsidRPr="00E33385">
        <w:rPr>
          <w:rFonts w:eastAsia="Calibri"/>
          <w:color w:val="000000"/>
        </w:rPr>
        <w:t>.</w:t>
      </w:r>
      <w:r w:rsidRPr="00E33385">
        <w:rPr>
          <w:rFonts w:eastAsia="Calibri"/>
          <w:color w:val="000000"/>
        </w:rPr>
        <w:tab/>
        <w:t xml:space="preserve">Ключевые конкурсные направления Фонда президентских грантов (обзор конкурсных направлений, характеристика разделов грантовой заявки, описание проекта.). </w:t>
      </w:r>
    </w:p>
    <w:p w14:paraId="7705A1B1" w14:textId="35CB9BDF" w:rsidR="00E33385" w:rsidRPr="00E33385" w:rsidRDefault="00E33385" w:rsidP="00E33385">
      <w:pPr>
        <w:pStyle w:val="af6"/>
        <w:spacing w:line="360" w:lineRule="auto"/>
        <w:ind w:left="0"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3</w:t>
      </w:r>
      <w:r w:rsidRPr="00E33385">
        <w:rPr>
          <w:rFonts w:eastAsia="Calibri"/>
          <w:color w:val="000000"/>
        </w:rPr>
        <w:t>.</w:t>
      </w:r>
      <w:r w:rsidRPr="00E33385">
        <w:rPr>
          <w:rFonts w:eastAsia="Calibri"/>
          <w:color w:val="000000"/>
        </w:rPr>
        <w:tab/>
        <w:t>Характеристика грантовых направлений Федерального агентства по делам молодежи «Росмолодежь».</w:t>
      </w:r>
    </w:p>
    <w:p w14:paraId="2E1902E8" w14:textId="6EBD9449" w:rsidR="00E33385" w:rsidRDefault="00E33385" w:rsidP="00E33385">
      <w:pPr>
        <w:pStyle w:val="af6"/>
        <w:spacing w:line="360" w:lineRule="auto"/>
        <w:ind w:left="0"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4</w:t>
      </w:r>
      <w:r w:rsidRPr="00E33385">
        <w:rPr>
          <w:rFonts w:eastAsia="Calibri"/>
          <w:color w:val="000000"/>
        </w:rPr>
        <w:t>.</w:t>
      </w:r>
      <w:r w:rsidRPr="00E33385">
        <w:rPr>
          <w:rFonts w:eastAsia="Calibri"/>
          <w:color w:val="000000"/>
        </w:rPr>
        <w:tab/>
        <w:t>Обзор грантовых платформ по направлению культура и искусство: направления деятельности, условия получения гранта, анализ успешных проектов, реализованных при поддержке Фондов (Благотворительный фонд В. Потанина, Фонд Михаила Прохорова, «Благотворительный фонд культурных инициатив»; Благотворительный фонд А. Усманова «Искусство, наука и спорт»).</w:t>
      </w:r>
    </w:p>
    <w:p w14:paraId="79EE9A92" w14:textId="138F2BCA" w:rsidR="00E33385" w:rsidRPr="00E33385" w:rsidRDefault="00E33385" w:rsidP="00E33385">
      <w:pPr>
        <w:pStyle w:val="af6"/>
        <w:spacing w:line="360" w:lineRule="auto"/>
        <w:ind w:left="0" w:firstLine="709"/>
        <w:jc w:val="center"/>
        <w:rPr>
          <w:rFonts w:eastAsia="Calibri"/>
          <w:color w:val="000000"/>
        </w:rPr>
      </w:pPr>
      <w:r>
        <w:rPr>
          <w:rFonts w:eastAsia="Calibri"/>
          <w:color w:val="000000"/>
        </w:rPr>
        <w:t>Интернет-ресурсы</w:t>
      </w:r>
    </w:p>
    <w:p w14:paraId="21F29EB1" w14:textId="77777777" w:rsidR="00E33385" w:rsidRPr="00E33385" w:rsidRDefault="00E33385" w:rsidP="00E33385">
      <w:pPr>
        <w:pStyle w:val="af6"/>
        <w:numPr>
          <w:ilvl w:val="0"/>
          <w:numId w:val="35"/>
        </w:numPr>
        <w:spacing w:line="360" w:lineRule="auto"/>
        <w:ind w:left="0" w:firstLine="709"/>
        <w:rPr>
          <w:rFonts w:eastAsia="Calibri"/>
          <w:color w:val="000000"/>
        </w:rPr>
      </w:pPr>
      <w:r w:rsidRPr="00E33385">
        <w:rPr>
          <w:rFonts w:eastAsia="Calibri"/>
          <w:color w:val="000000"/>
        </w:rPr>
        <w:t xml:space="preserve">Портал. Культура. Гранты России [Электронный ресурс]. – </w:t>
      </w:r>
      <w:r w:rsidRPr="00E33385">
        <w:rPr>
          <w:rFonts w:eastAsia="Calibri"/>
          <w:color w:val="000000"/>
          <w:lang w:val="en-US"/>
        </w:rPr>
        <w:t>URL</w:t>
      </w:r>
      <w:r w:rsidRPr="00E33385">
        <w:rPr>
          <w:rFonts w:eastAsia="Calibri"/>
          <w:color w:val="000000"/>
        </w:rPr>
        <w:t xml:space="preserve">: https://grants.culture.ru (дата обращения: 25.10.2019). </w:t>
      </w:r>
    </w:p>
    <w:p w14:paraId="73BEB068" w14:textId="77777777" w:rsidR="00E33385" w:rsidRPr="00E33385" w:rsidRDefault="00E33385" w:rsidP="00E33385">
      <w:pPr>
        <w:pStyle w:val="af6"/>
        <w:numPr>
          <w:ilvl w:val="0"/>
          <w:numId w:val="35"/>
        </w:numPr>
        <w:spacing w:line="360" w:lineRule="auto"/>
        <w:ind w:left="0" w:firstLine="709"/>
        <w:rPr>
          <w:rFonts w:eastAsia="Calibri"/>
          <w:color w:val="000000"/>
        </w:rPr>
      </w:pPr>
      <w:r w:rsidRPr="00E33385">
        <w:rPr>
          <w:rFonts w:eastAsia="Calibri"/>
          <w:color w:val="000000"/>
        </w:rPr>
        <w:t xml:space="preserve">Фонд президентских грантов [Электронный ресурс]. – </w:t>
      </w:r>
      <w:r w:rsidRPr="00E33385">
        <w:rPr>
          <w:rFonts w:eastAsia="Calibri"/>
          <w:color w:val="000000"/>
          <w:lang w:val="en-US"/>
        </w:rPr>
        <w:t>URL</w:t>
      </w:r>
      <w:r w:rsidRPr="00E33385">
        <w:rPr>
          <w:rFonts w:eastAsia="Calibri"/>
          <w:color w:val="000000"/>
        </w:rPr>
        <w:t>: https://президентскиегранты.рф/public/contest/index</w:t>
      </w:r>
    </w:p>
    <w:p w14:paraId="75828A40" w14:textId="77777777" w:rsidR="00E33385" w:rsidRPr="00E33385" w:rsidRDefault="00E33385" w:rsidP="00E33385">
      <w:pPr>
        <w:pStyle w:val="af6"/>
        <w:numPr>
          <w:ilvl w:val="0"/>
          <w:numId w:val="35"/>
        </w:numPr>
        <w:spacing w:line="360" w:lineRule="auto"/>
        <w:ind w:left="0" w:firstLine="709"/>
        <w:rPr>
          <w:rFonts w:eastAsia="Calibri"/>
          <w:color w:val="000000"/>
        </w:rPr>
      </w:pPr>
      <w:r w:rsidRPr="00E33385">
        <w:rPr>
          <w:rFonts w:eastAsia="Calibri"/>
          <w:color w:val="000000"/>
        </w:rPr>
        <w:t xml:space="preserve">Фонд Михаила Прохорова (Благотворительный фонд культурных инициатив) [Электронный ресурс]. – </w:t>
      </w:r>
      <w:r w:rsidRPr="00E33385">
        <w:rPr>
          <w:rFonts w:eastAsia="Calibri"/>
          <w:color w:val="000000"/>
          <w:lang w:val="en-US"/>
        </w:rPr>
        <w:t>URL</w:t>
      </w:r>
      <w:r w:rsidRPr="00E33385">
        <w:rPr>
          <w:rFonts w:eastAsia="Calibri"/>
          <w:color w:val="000000"/>
        </w:rPr>
        <w:t xml:space="preserve">: </w:t>
      </w:r>
      <w:hyperlink r:id="rId10" w:history="1">
        <w:r w:rsidRPr="00E33385">
          <w:rPr>
            <w:rStyle w:val="af1"/>
            <w:rFonts w:eastAsia="Calibri"/>
          </w:rPr>
          <w:t>http://www.prokhorovfund.ru</w:t>
        </w:r>
      </w:hyperlink>
      <w:r w:rsidRPr="00E33385">
        <w:rPr>
          <w:rFonts w:eastAsia="Calibri"/>
          <w:color w:val="000000"/>
        </w:rPr>
        <w:t xml:space="preserve"> (дата обращения: 25.10.2019). </w:t>
      </w:r>
    </w:p>
    <w:p w14:paraId="2BFEBED9" w14:textId="77777777" w:rsidR="00E33385" w:rsidRPr="00E33385" w:rsidRDefault="00E33385" w:rsidP="00E33385">
      <w:pPr>
        <w:pStyle w:val="af6"/>
        <w:numPr>
          <w:ilvl w:val="0"/>
          <w:numId w:val="35"/>
        </w:numPr>
        <w:spacing w:line="360" w:lineRule="auto"/>
        <w:ind w:left="0" w:firstLine="709"/>
        <w:rPr>
          <w:rFonts w:eastAsia="Calibri"/>
          <w:color w:val="000000"/>
        </w:rPr>
      </w:pPr>
      <w:r w:rsidRPr="00E33385">
        <w:rPr>
          <w:rFonts w:eastAsia="Calibri"/>
          <w:color w:val="000000"/>
        </w:rPr>
        <w:t xml:space="preserve">Благотворительный фонд В. Потанина [Электронный ресурс]. – </w:t>
      </w:r>
      <w:r w:rsidRPr="00E33385">
        <w:rPr>
          <w:rFonts w:eastAsia="Calibri"/>
          <w:color w:val="000000"/>
          <w:lang w:val="en-US"/>
        </w:rPr>
        <w:t>URL</w:t>
      </w:r>
      <w:r w:rsidRPr="00E33385">
        <w:rPr>
          <w:rFonts w:eastAsia="Calibri"/>
          <w:color w:val="000000"/>
        </w:rPr>
        <w:t xml:space="preserve">: </w:t>
      </w:r>
      <w:hyperlink r:id="rId11" w:history="1">
        <w:r w:rsidRPr="00E33385">
          <w:rPr>
            <w:rStyle w:val="af1"/>
            <w:rFonts w:eastAsia="Calibri"/>
          </w:rPr>
          <w:t>https://www.fondpotanin.ru</w:t>
        </w:r>
      </w:hyperlink>
      <w:r w:rsidRPr="00E33385">
        <w:rPr>
          <w:rFonts w:eastAsia="Calibri"/>
          <w:color w:val="000000"/>
        </w:rPr>
        <w:t xml:space="preserve"> (дата обращения: 25.10.2019). </w:t>
      </w:r>
    </w:p>
    <w:p w14:paraId="66EC5F93" w14:textId="77777777" w:rsidR="00E33385" w:rsidRPr="00E33385" w:rsidRDefault="00E33385" w:rsidP="00E33385">
      <w:pPr>
        <w:pStyle w:val="af6"/>
        <w:numPr>
          <w:ilvl w:val="0"/>
          <w:numId w:val="35"/>
        </w:numPr>
        <w:spacing w:line="360" w:lineRule="auto"/>
        <w:ind w:left="0" w:firstLine="709"/>
        <w:jc w:val="both"/>
        <w:rPr>
          <w:rFonts w:eastAsia="Calibri"/>
          <w:color w:val="000000"/>
        </w:rPr>
      </w:pPr>
      <w:r w:rsidRPr="00E33385">
        <w:rPr>
          <w:rFonts w:eastAsia="Calibri"/>
          <w:color w:val="000000"/>
        </w:rPr>
        <w:t xml:space="preserve">Благотворительный фонд А. Усманова «Искусство, наука и спорт» [Электронный ресурс]. – </w:t>
      </w:r>
      <w:r w:rsidRPr="00E33385">
        <w:rPr>
          <w:rFonts w:eastAsia="Calibri"/>
          <w:color w:val="000000"/>
          <w:lang w:val="en-US"/>
        </w:rPr>
        <w:t>URL</w:t>
      </w:r>
      <w:r w:rsidRPr="00E33385">
        <w:rPr>
          <w:rFonts w:eastAsia="Calibri"/>
          <w:color w:val="000000"/>
        </w:rPr>
        <w:t xml:space="preserve">: </w:t>
      </w:r>
      <w:hyperlink r:id="rId12" w:history="1">
        <w:r w:rsidRPr="00E33385">
          <w:rPr>
            <w:rStyle w:val="af1"/>
            <w:rFonts w:eastAsia="Calibri"/>
          </w:rPr>
          <w:t>http://www.artscienceandsport.com</w:t>
        </w:r>
      </w:hyperlink>
      <w:r w:rsidRPr="00E33385">
        <w:rPr>
          <w:rFonts w:eastAsia="Calibri"/>
          <w:color w:val="000000"/>
        </w:rPr>
        <w:t xml:space="preserve"> (дата обращения: 25.10.2019).</w:t>
      </w:r>
    </w:p>
    <w:p w14:paraId="151B74F4" w14:textId="77777777" w:rsidR="00E33385" w:rsidRPr="00E33385" w:rsidRDefault="00E33385" w:rsidP="00E33385">
      <w:pPr>
        <w:pStyle w:val="af6"/>
        <w:numPr>
          <w:ilvl w:val="0"/>
          <w:numId w:val="35"/>
        </w:numPr>
        <w:spacing w:line="360" w:lineRule="auto"/>
        <w:ind w:left="0" w:firstLine="709"/>
        <w:jc w:val="both"/>
        <w:rPr>
          <w:rFonts w:eastAsia="Calibri"/>
          <w:color w:val="000000"/>
        </w:rPr>
      </w:pPr>
      <w:r w:rsidRPr="00E33385">
        <w:rPr>
          <w:rFonts w:eastAsia="Calibri"/>
          <w:color w:val="000000"/>
        </w:rPr>
        <w:t xml:space="preserve">Фонд поддержки социального предпринимательства [Электронный ресурс]. – </w:t>
      </w:r>
      <w:r w:rsidRPr="00E33385">
        <w:rPr>
          <w:rFonts w:eastAsia="Calibri"/>
          <w:color w:val="000000"/>
          <w:lang w:val="en-US"/>
        </w:rPr>
        <w:t>URL</w:t>
      </w:r>
      <w:r w:rsidRPr="00E33385">
        <w:rPr>
          <w:rFonts w:eastAsia="Calibri"/>
          <w:color w:val="000000"/>
        </w:rPr>
        <w:t xml:space="preserve">: </w:t>
      </w:r>
      <w:hyperlink r:id="rId13" w:history="1">
        <w:r w:rsidRPr="00E33385">
          <w:rPr>
            <w:rStyle w:val="af1"/>
            <w:rFonts w:eastAsia="Calibri"/>
          </w:rPr>
          <w:t>https://fundsp.ru/projects/akselerator</w:t>
        </w:r>
      </w:hyperlink>
    </w:p>
    <w:p w14:paraId="5962735B" w14:textId="77777777" w:rsidR="00E33385" w:rsidRPr="00E33385" w:rsidRDefault="00E33385" w:rsidP="00E33385">
      <w:pPr>
        <w:pStyle w:val="af6"/>
        <w:numPr>
          <w:ilvl w:val="0"/>
          <w:numId w:val="35"/>
        </w:numPr>
        <w:spacing w:line="360" w:lineRule="auto"/>
        <w:ind w:left="0" w:firstLine="709"/>
        <w:jc w:val="both"/>
        <w:rPr>
          <w:rFonts w:eastAsia="Calibri"/>
          <w:color w:val="000000"/>
        </w:rPr>
      </w:pPr>
      <w:r w:rsidRPr="00E33385">
        <w:rPr>
          <w:rFonts w:eastAsia="Calibri"/>
          <w:color w:val="000000"/>
        </w:rPr>
        <w:t xml:space="preserve">Акселератор социальных проектов [Электронный ресурс]. – </w:t>
      </w:r>
      <w:r w:rsidRPr="00E33385">
        <w:rPr>
          <w:rFonts w:eastAsia="Calibri"/>
          <w:color w:val="000000"/>
          <w:lang w:val="en-US"/>
        </w:rPr>
        <w:t>URL</w:t>
      </w:r>
      <w:r w:rsidRPr="00E33385">
        <w:rPr>
          <w:rFonts w:eastAsia="Calibri"/>
          <w:color w:val="000000"/>
        </w:rPr>
        <w:t>:https://mbm.mos.ru/education/biznes-akselerator/akselerator-socialnyh-proektov</w:t>
      </w:r>
    </w:p>
    <w:p w14:paraId="6AC63D46" w14:textId="77777777" w:rsidR="00C841A4" w:rsidRPr="00C841A4" w:rsidRDefault="00C841A4" w:rsidP="00C841A4">
      <w:pPr>
        <w:ind w:firstLine="709"/>
        <w:jc w:val="both"/>
        <w:rPr>
          <w:b/>
          <w:i/>
        </w:rPr>
      </w:pPr>
      <w:r w:rsidRPr="00C841A4">
        <w:rPr>
          <w:b/>
          <w:i/>
        </w:rPr>
        <w:t>8.2. Методические рекомендации к самостоятельной работе студентов</w:t>
      </w:r>
    </w:p>
    <w:p w14:paraId="522994F3" w14:textId="2F74FDCF" w:rsidR="00433991" w:rsidRPr="001123DB" w:rsidRDefault="00433991" w:rsidP="00BC286A">
      <w:pPr>
        <w:ind w:firstLine="709"/>
        <w:jc w:val="both"/>
      </w:pPr>
      <w:r w:rsidRPr="001123DB">
        <w:t xml:space="preserve">Самостоятельная работа обучающихся включает в себя такие виды и формы как: подготовка к </w:t>
      </w:r>
      <w:r w:rsidR="00E33385">
        <w:t>докладу, конспектированию</w:t>
      </w:r>
      <w:r w:rsidRPr="001123DB">
        <w:t xml:space="preserve"> изучаемой литературы, аналитический обзор </w:t>
      </w:r>
      <w:r w:rsidRPr="001123DB">
        <w:lastRenderedPageBreak/>
        <w:t>новой литературы по изучаемой теме, подготовка к практическому занятию, подготовка к</w:t>
      </w:r>
      <w:r w:rsidR="00E33385">
        <w:t xml:space="preserve"> рецензии, презентации</w:t>
      </w:r>
      <w:r w:rsidRPr="001123DB">
        <w:t>.</w:t>
      </w:r>
    </w:p>
    <w:p w14:paraId="2044051F" w14:textId="77777777" w:rsidR="00433991" w:rsidRPr="001123DB" w:rsidRDefault="00433991" w:rsidP="00BC286A">
      <w:pPr>
        <w:ind w:firstLine="709"/>
        <w:jc w:val="both"/>
      </w:pPr>
      <w:r w:rsidRPr="001123DB">
        <w:t xml:space="preserve">В ходе лекционных занятий следует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ораторском искусстве. </w:t>
      </w:r>
    </w:p>
    <w:p w14:paraId="6C853DBE" w14:textId="77777777" w:rsidR="00433991" w:rsidRPr="001123DB" w:rsidRDefault="00433991" w:rsidP="00BC286A">
      <w:pPr>
        <w:ind w:firstLine="709"/>
        <w:jc w:val="both"/>
      </w:pPr>
      <w:r w:rsidRPr="001123DB">
        <w:t xml:space="preserve">Желательно оставить в рабочих конспектах поля, на которых делать пометки из рекомендованной литературы, дополняющие материал прослушанной лекции, а также подчеркивающие особую важность тех или иных теоретических положений. Следует дорабатывать свой конспект лекции, делая в нем соответствующие записи из литературы, рекомендованной преподавателем и предусмотренной учебной программой.  В ходе подготовки к семинарам изучить основную литературу, ознакомиться с дополнительной литературой, новыми публикациями в периодических изданиях: журналах, газетах и т.д. </w:t>
      </w:r>
    </w:p>
    <w:p w14:paraId="4E9E86CD" w14:textId="77777777" w:rsidR="00433991" w:rsidRPr="001123DB" w:rsidRDefault="00433991" w:rsidP="00BC286A">
      <w:pPr>
        <w:ind w:firstLine="709"/>
        <w:jc w:val="both"/>
      </w:pPr>
      <w:r w:rsidRPr="001123DB">
        <w:t xml:space="preserve">Подготовить тезисы для выступлений по всем вопросам, выносимым на семинар. Готовясь к докладу или реферативному сообщению, обращаться за методической помощью к преподавателю. Составить план-конспект своего выступления. </w:t>
      </w:r>
    </w:p>
    <w:p w14:paraId="32A64C27" w14:textId="77777777" w:rsidR="00433991" w:rsidRPr="001123DB" w:rsidRDefault="00433991" w:rsidP="00BC286A">
      <w:pPr>
        <w:ind w:firstLine="709"/>
        <w:jc w:val="both"/>
      </w:pPr>
      <w:r w:rsidRPr="001123DB">
        <w:t xml:space="preserve">Практические занятия позволяют развивать у студентов творческое теоретическое мышление, умение самостоятельно изучать литературу, анализировать практику; учат четко формулировать мысль, вести дискуссию, то есть имеют исключительно важное значение в развитии самостоятельного мышления. </w:t>
      </w:r>
    </w:p>
    <w:p w14:paraId="30C43A4D" w14:textId="77777777" w:rsidR="00433991" w:rsidRPr="001123DB" w:rsidRDefault="00433991" w:rsidP="00BC286A">
      <w:pPr>
        <w:ind w:firstLine="709"/>
        <w:jc w:val="both"/>
      </w:pPr>
      <w:r w:rsidRPr="001123DB">
        <w:t xml:space="preserve">Необходимо помнить, что на лекции обычно рассматривается не весь материал, а только его часть. Остальная его часть восполняется в процессе самостоятельной работы. В связи с этим работа с рекомендованной литературой обязательна. </w:t>
      </w:r>
    </w:p>
    <w:p w14:paraId="72FD7669" w14:textId="77777777" w:rsidR="00433991" w:rsidRPr="001123DB" w:rsidRDefault="00433991" w:rsidP="00BC286A">
      <w:pPr>
        <w:ind w:firstLine="709"/>
        <w:jc w:val="both"/>
      </w:pPr>
      <w:r w:rsidRPr="001123DB">
        <w:t xml:space="preserve">Особое внимание при этом необходимо обратить на содержание основных положений и выводов, объяснение явлений и фактов, уяснение практического приложения рассматриваемых теоретических вопросов. В процессе этой работы студент должен стремиться понять и запомнить основные положения рассматриваемого материала, примеры, поясняющие его, а также разобраться в иллюстративном материале. Заканчивать подготовку следует составлением плана (конспекта) по изучаемому материалу (вопросу). Это позволяет составить концентрированное, сжатое представление по изучаемым вопросам. В процессе подготовки к занятиям рекомендуется взаимное обсуждение материала, во время которого закрепляются знания, а также приобретается практика в изложении и разъяснении полученных знаний, развивается речь. </w:t>
      </w:r>
    </w:p>
    <w:p w14:paraId="00B47D34" w14:textId="77777777" w:rsidR="00433991" w:rsidRPr="001123DB" w:rsidRDefault="00433991" w:rsidP="00BC286A">
      <w:pPr>
        <w:ind w:firstLine="709"/>
        <w:jc w:val="both"/>
      </w:pPr>
      <w:r w:rsidRPr="001123DB">
        <w:t xml:space="preserve">При необходимости следует обращаться за консультацией к преподавателю. Идя на консультацию, необходимо хорошо продумать вопросы, которые требуют разъяснения. </w:t>
      </w:r>
    </w:p>
    <w:p w14:paraId="2733EC77" w14:textId="77777777" w:rsidR="00433991" w:rsidRPr="001123DB" w:rsidRDefault="00433991" w:rsidP="00BC286A">
      <w:pPr>
        <w:ind w:firstLine="709"/>
        <w:jc w:val="both"/>
      </w:pPr>
      <w:r w:rsidRPr="001123DB">
        <w:t xml:space="preserve">Записи имеют первостепенное значение для самостоятельной работы студентов. Они помогают понять построение изучаемого материала, выделить основные положения, проследить их логику и тем самым проникнуть в творческую лабораторию автора. Ведение записей способствует превращению чтения в активный процесс, мобилизует, наряду со зрительной, и моторную память. Следует помнить: у студента, систематически ведущего записи, создается свой индивидуальный фонд подсобных материалов для быстрого повторения прочитанного, для мобилизации накопленных знаний. </w:t>
      </w:r>
    </w:p>
    <w:p w14:paraId="0E034A08" w14:textId="77777777" w:rsidR="00433991" w:rsidRPr="001123DB" w:rsidRDefault="00433991" w:rsidP="00BC286A">
      <w:pPr>
        <w:ind w:firstLine="709"/>
        <w:jc w:val="both"/>
      </w:pPr>
      <w:r w:rsidRPr="001123DB">
        <w:t>Результаты конспектирования могут быть представлены в различных формах:</w:t>
      </w:r>
    </w:p>
    <w:p w14:paraId="2F3BC7BF" w14:textId="77777777" w:rsidR="00433991" w:rsidRDefault="00433991" w:rsidP="00BC286A">
      <w:pPr>
        <w:ind w:firstLine="709"/>
        <w:jc w:val="both"/>
      </w:pPr>
      <w:r w:rsidRPr="001123DB">
        <w:t>План – это схема прочитанного материала, краткий (или подробный) перечень вопросов, отражающих структуру и последовательность материала. Подробно составленный</w:t>
      </w:r>
      <w:r w:rsidR="006000A7">
        <w:t xml:space="preserve"> план вполне заменяет конспект.</w:t>
      </w:r>
    </w:p>
    <w:p w14:paraId="236ABA60" w14:textId="77777777" w:rsidR="00433991" w:rsidRPr="001123DB" w:rsidRDefault="00433991" w:rsidP="00BC286A">
      <w:pPr>
        <w:ind w:firstLine="709"/>
        <w:jc w:val="both"/>
        <w:rPr>
          <w:i/>
        </w:rPr>
      </w:pPr>
      <w:r w:rsidRPr="001123DB">
        <w:rPr>
          <w:i/>
        </w:rPr>
        <w:t>Литература для подготовки:</w:t>
      </w:r>
    </w:p>
    <w:p w14:paraId="72AB2E07" w14:textId="77777777" w:rsidR="00433991" w:rsidRPr="001123DB" w:rsidRDefault="00433991" w:rsidP="00B9481F">
      <w:pPr>
        <w:pStyle w:val="af6"/>
        <w:numPr>
          <w:ilvl w:val="0"/>
          <w:numId w:val="7"/>
        </w:numPr>
        <w:ind w:left="0" w:firstLine="709"/>
        <w:jc w:val="both"/>
      </w:pPr>
      <w:r w:rsidRPr="001123DB">
        <w:t xml:space="preserve">Ярошенко, Н. Н.   История и методология теории социально-культурной </w:t>
      </w:r>
      <w:proofErr w:type="gramStart"/>
      <w:r w:rsidRPr="001123DB">
        <w:t>деятельности :</w:t>
      </w:r>
      <w:proofErr w:type="gramEnd"/>
      <w:r w:rsidRPr="001123DB">
        <w:t xml:space="preserve"> учебник / Н. Н. Ярошенко. - </w:t>
      </w:r>
      <w:proofErr w:type="gramStart"/>
      <w:r w:rsidRPr="001123DB">
        <w:t>М. :</w:t>
      </w:r>
      <w:proofErr w:type="gramEnd"/>
      <w:r w:rsidRPr="001123DB">
        <w:t xml:space="preserve"> МГУКИ, 2007. - 359 с.</w:t>
      </w:r>
    </w:p>
    <w:p w14:paraId="5B2172CB" w14:textId="77777777" w:rsidR="00BB1382" w:rsidRPr="00BB1382" w:rsidRDefault="00BB1382" w:rsidP="00BB1382">
      <w:pPr>
        <w:ind w:firstLine="709"/>
        <w:jc w:val="both"/>
        <w:rPr>
          <w:i/>
        </w:rPr>
      </w:pPr>
      <w:r w:rsidRPr="00BB1382">
        <w:rPr>
          <w:i/>
        </w:rPr>
        <w:t>Требования к компьютерной презентации:</w:t>
      </w:r>
    </w:p>
    <w:p w14:paraId="2D3DC2C5" w14:textId="77777777" w:rsidR="00BB1382" w:rsidRDefault="00BB1382" w:rsidP="00BB1382">
      <w:pPr>
        <w:ind w:firstLine="709"/>
        <w:jc w:val="both"/>
      </w:pPr>
      <w:r>
        <w:lastRenderedPageBreak/>
        <w:t>Компьютерная презентация – это электронный мультимедийный документ, который создают и используют для подачи информации широкой аудитории в наглядном и лаконичном виде.</w:t>
      </w:r>
    </w:p>
    <w:p w14:paraId="3565BE0F" w14:textId="77777777" w:rsidR="00366D73" w:rsidRDefault="00366D73" w:rsidP="00366D73">
      <w:pPr>
        <w:ind w:firstLine="709"/>
        <w:jc w:val="both"/>
      </w:pPr>
      <w:r>
        <w:t xml:space="preserve">Презентация оформляется по определенной структуре: </w:t>
      </w:r>
    </w:p>
    <w:p w14:paraId="1B390BA9" w14:textId="77777777" w:rsidR="00366D73" w:rsidRDefault="00366D73" w:rsidP="00366D73">
      <w:pPr>
        <w:ind w:firstLine="709"/>
        <w:jc w:val="both"/>
      </w:pPr>
      <w:r>
        <w:t>- титульный лист с входными данными;</w:t>
      </w:r>
    </w:p>
    <w:p w14:paraId="76810D6F" w14:textId="77777777" w:rsidR="00366D73" w:rsidRDefault="00366D73" w:rsidP="00366D73">
      <w:pPr>
        <w:ind w:firstLine="709"/>
        <w:jc w:val="both"/>
      </w:pPr>
      <w:r>
        <w:t>- текст хорошо написан и сформированные идеи ясно изложены и структурированы в презентации;</w:t>
      </w:r>
    </w:p>
    <w:p w14:paraId="0B34154F" w14:textId="54A07EB5" w:rsidR="00366D73" w:rsidRPr="00366D73" w:rsidRDefault="00366D73" w:rsidP="00366D73">
      <w:pPr>
        <w:ind w:firstLine="709"/>
        <w:jc w:val="both"/>
        <w:rPr>
          <w:b/>
          <w:sz w:val="40"/>
          <w:szCs w:val="40"/>
        </w:rPr>
      </w:pPr>
      <w:r>
        <w:t>- слайды представлены в логической последовательности;</w:t>
      </w:r>
      <w:r w:rsidR="0022197B">
        <w:rPr>
          <w:b/>
          <w:sz w:val="40"/>
          <w:szCs w:val="40"/>
        </w:rPr>
        <w:t xml:space="preserve"> </w:t>
      </w:r>
    </w:p>
    <w:p w14:paraId="682234EA" w14:textId="237230CE" w:rsidR="00366D73" w:rsidRDefault="00366D73" w:rsidP="00366D73">
      <w:pPr>
        <w:ind w:firstLine="709"/>
        <w:jc w:val="both"/>
      </w:pPr>
      <w:r>
        <w:t>- список источников информации.</w:t>
      </w:r>
    </w:p>
    <w:p w14:paraId="0354DE36" w14:textId="77777777" w:rsidR="00A87C22" w:rsidRPr="001123DB" w:rsidRDefault="00A87C22" w:rsidP="00366D73">
      <w:pPr>
        <w:ind w:firstLine="709"/>
        <w:jc w:val="both"/>
        <w:rPr>
          <w:i/>
        </w:rPr>
      </w:pPr>
      <w:r w:rsidRPr="001123DB">
        <w:rPr>
          <w:i/>
        </w:rPr>
        <w:t>Требования к конспекту:</w:t>
      </w:r>
    </w:p>
    <w:p w14:paraId="69DD71FD" w14:textId="77777777" w:rsidR="00A87C22" w:rsidRPr="001123DB" w:rsidRDefault="00A87C22" w:rsidP="00A87C22">
      <w:pPr>
        <w:ind w:firstLine="709"/>
        <w:jc w:val="both"/>
      </w:pPr>
      <w:r w:rsidRPr="001123DB">
        <w:t>Конспект– это систематическая, логически связная </w:t>
      </w:r>
      <w:hyperlink r:id="rId14" w:history="1">
        <w:r w:rsidRPr="001123DB">
          <w:t>запись</w:t>
        </w:r>
      </w:hyperlink>
      <w:r w:rsidRPr="001123DB">
        <w:t>, объединяющая план, выписки, тезисы или, по крайней мере, два из этих типов записи. Исходя из определения, выписки с отдельными пунктами плана, если в целом они не отражают логики произведения, если между отдельными частями записи нет смысловой связи, - это не конспект.</w:t>
      </w:r>
    </w:p>
    <w:p w14:paraId="6F6AF5D7" w14:textId="77777777" w:rsidR="00A87C22" w:rsidRPr="001123DB" w:rsidRDefault="00A87C22" w:rsidP="00A87C22">
      <w:pPr>
        <w:ind w:firstLine="709"/>
        <w:jc w:val="both"/>
      </w:pPr>
      <w:r w:rsidRPr="001123DB">
        <w:t>В отличие от тезисов и выписок, конспекты при обязательной краткости содержат не только основные положения и выводы, но и факты, и доказательства, и примеры, и иллюстрации. Поэтому то, что в начале кажется второстепенным, может со временем оказаться ценным и нужным. С другой стороны, утверждение, не подкрепленное фактом или примером, не будет убедительным и трудно запоминается.</w:t>
      </w:r>
    </w:p>
    <w:p w14:paraId="75661E68" w14:textId="77777777" w:rsidR="00A87C22" w:rsidRPr="001123DB" w:rsidRDefault="00A87C22" w:rsidP="00A87C22">
      <w:pPr>
        <w:ind w:firstLine="709"/>
        <w:jc w:val="both"/>
        <w:rPr>
          <w:i/>
        </w:rPr>
      </w:pPr>
      <w:r w:rsidRPr="001123DB">
        <w:rPr>
          <w:i/>
        </w:rPr>
        <w:t xml:space="preserve">Типы конспектов: </w:t>
      </w:r>
    </w:p>
    <w:p w14:paraId="69A96BCC" w14:textId="77777777" w:rsidR="00A87C22" w:rsidRPr="001123DB" w:rsidRDefault="00A87C22" w:rsidP="00B9481F">
      <w:pPr>
        <w:pStyle w:val="af6"/>
        <w:numPr>
          <w:ilvl w:val="0"/>
          <w:numId w:val="8"/>
        </w:numPr>
        <w:ind w:left="0" w:firstLine="709"/>
        <w:jc w:val="both"/>
      </w:pPr>
      <w:r w:rsidRPr="001123DB">
        <w:t>Плановый.</w:t>
      </w:r>
    </w:p>
    <w:p w14:paraId="2399603B" w14:textId="77777777" w:rsidR="00A87C22" w:rsidRPr="001123DB" w:rsidRDefault="00A87C22" w:rsidP="00B9481F">
      <w:pPr>
        <w:pStyle w:val="af6"/>
        <w:numPr>
          <w:ilvl w:val="0"/>
          <w:numId w:val="8"/>
        </w:numPr>
        <w:ind w:left="0" w:firstLine="709"/>
        <w:jc w:val="both"/>
      </w:pPr>
      <w:r w:rsidRPr="001123DB">
        <w:t>Текстуальный.</w:t>
      </w:r>
    </w:p>
    <w:p w14:paraId="4E0D7938" w14:textId="77777777" w:rsidR="00A87C22" w:rsidRPr="001123DB" w:rsidRDefault="00A87C22" w:rsidP="00B9481F">
      <w:pPr>
        <w:pStyle w:val="af6"/>
        <w:numPr>
          <w:ilvl w:val="0"/>
          <w:numId w:val="8"/>
        </w:numPr>
        <w:ind w:left="0" w:firstLine="709"/>
        <w:jc w:val="both"/>
      </w:pPr>
      <w:r w:rsidRPr="001123DB">
        <w:t>Свободный.</w:t>
      </w:r>
    </w:p>
    <w:p w14:paraId="75F0459D" w14:textId="77777777" w:rsidR="00A87C22" w:rsidRPr="001123DB" w:rsidRDefault="00A87C22" w:rsidP="00B9481F">
      <w:pPr>
        <w:pStyle w:val="af6"/>
        <w:numPr>
          <w:ilvl w:val="0"/>
          <w:numId w:val="8"/>
        </w:numPr>
        <w:ind w:left="0" w:firstLine="709"/>
        <w:jc w:val="both"/>
      </w:pPr>
      <w:r w:rsidRPr="001123DB">
        <w:t>Тематический.</w:t>
      </w:r>
    </w:p>
    <w:p w14:paraId="1DAB83EF" w14:textId="77777777" w:rsidR="00A87C22" w:rsidRPr="001123DB" w:rsidRDefault="00A87C22" w:rsidP="00A87C22">
      <w:pPr>
        <w:ind w:firstLine="709"/>
        <w:jc w:val="both"/>
        <w:rPr>
          <w:i/>
        </w:rPr>
      </w:pPr>
      <w:r w:rsidRPr="001123DB">
        <w:rPr>
          <w:i/>
        </w:rPr>
        <w:t>Краткая характеристика типов конспектов:</w:t>
      </w:r>
    </w:p>
    <w:p w14:paraId="57F130E1" w14:textId="77777777" w:rsidR="00A87C22" w:rsidRPr="001123DB" w:rsidRDefault="00A87C22" w:rsidP="00A87C22">
      <w:pPr>
        <w:ind w:firstLine="709"/>
        <w:jc w:val="both"/>
      </w:pPr>
      <w:r w:rsidRPr="001123DB">
        <w:t>1. Плановый конспект: являясь сжатым, в форме плана, пересказом прочитанного, этот конспект – один из наиболее ценных, помогает лучше усвоить материал еще в процессе его изучения. Он учит последовательно и четко излагать свои мысли, работать над книгой, обобщая содержание ее в формулировках плана. Такой конспект краток, прост и ясен по своей форме. Это делает его незаменимым пособием при быстрой подготовке доклада, выступления. Недостаток: по прошествии времени с момента написания трудно восстановить в памяти содержание источника.</w:t>
      </w:r>
    </w:p>
    <w:p w14:paraId="5AED0566" w14:textId="77777777" w:rsidR="00A87C22" w:rsidRPr="001123DB" w:rsidRDefault="00A87C22" w:rsidP="00A87C22">
      <w:pPr>
        <w:ind w:firstLine="709"/>
        <w:jc w:val="both"/>
      </w:pPr>
      <w:r w:rsidRPr="001123DB">
        <w:t>2. Текстуальный конспект – это конспект, созданный в основном из отрывков подлинника – цитат. Это прекрасный источник дословных высказываний автора и приводимых им фактов. Текстуальный конспект </w:t>
      </w:r>
      <w:hyperlink r:id="rId15" w:history="1">
        <w:r w:rsidRPr="001123DB">
          <w:t>используется</w:t>
        </w:r>
      </w:hyperlink>
      <w:r w:rsidRPr="001123DB">
        <w:t> длительное время. Недостаток: не активизирует резко внимание и память.</w:t>
      </w:r>
    </w:p>
    <w:p w14:paraId="51F4F5D7" w14:textId="77777777" w:rsidR="00A87C22" w:rsidRPr="001123DB" w:rsidRDefault="00A87C22" w:rsidP="00A87C22">
      <w:pPr>
        <w:ind w:firstLine="709"/>
        <w:jc w:val="both"/>
      </w:pPr>
      <w:r w:rsidRPr="001123DB">
        <w:t>3. Свободный конспект представляет собой сочетание выписок, цитат, иногда тезисов, часть его текста может быть снабжена планом. Это наиболее полноценный вид конспекта.</w:t>
      </w:r>
    </w:p>
    <w:p w14:paraId="3D882680" w14:textId="77777777" w:rsidR="00A87C22" w:rsidRPr="001123DB" w:rsidRDefault="00A87C22" w:rsidP="00A87C22">
      <w:pPr>
        <w:ind w:firstLine="709"/>
        <w:jc w:val="both"/>
      </w:pPr>
      <w:r w:rsidRPr="001123DB">
        <w:t>4. Тематический конспект дает более или менее исчерпывающий ответ на поставленный вопрос темы. Составление тематического конспекта учит работать над темой, всесторонне обдумывая ее, анализируя различные точки зрения на один и тот же вопрос. Таким образом, этот конспект облегчает работу над темой при условии использования нескольких источников.</w:t>
      </w:r>
    </w:p>
    <w:p w14:paraId="2B39DDD5" w14:textId="77777777" w:rsidR="00A87C22" w:rsidRPr="001123DB" w:rsidRDefault="00A87C22" w:rsidP="00A87C22">
      <w:pPr>
        <w:ind w:firstLine="709"/>
        <w:jc w:val="both"/>
      </w:pPr>
      <w:r w:rsidRPr="001123DB">
        <w:t>Как составить конспект:</w:t>
      </w:r>
    </w:p>
    <w:p w14:paraId="66000C58" w14:textId="77777777" w:rsidR="00A87C22" w:rsidRPr="001123DB" w:rsidRDefault="00A87C22" w:rsidP="00B9481F">
      <w:pPr>
        <w:pStyle w:val="af6"/>
        <w:numPr>
          <w:ilvl w:val="0"/>
          <w:numId w:val="8"/>
        </w:numPr>
        <w:ind w:left="0" w:firstLine="709"/>
        <w:jc w:val="both"/>
      </w:pPr>
      <w:r w:rsidRPr="001123DB">
        <w:t>прочитайте текст учебника;</w:t>
      </w:r>
    </w:p>
    <w:p w14:paraId="2AE66F40" w14:textId="77777777" w:rsidR="00A87C22" w:rsidRPr="001123DB" w:rsidRDefault="00A87C22" w:rsidP="00B9481F">
      <w:pPr>
        <w:pStyle w:val="af6"/>
        <w:numPr>
          <w:ilvl w:val="0"/>
          <w:numId w:val="8"/>
        </w:numPr>
        <w:ind w:left="0" w:firstLine="709"/>
        <w:jc w:val="both"/>
      </w:pPr>
      <w:r w:rsidRPr="001123DB">
        <w:t>определите в тексте главное содержание, основные идеи, понятия, закономерности, формулы и т.д.;</w:t>
      </w:r>
    </w:p>
    <w:p w14:paraId="6546B793" w14:textId="77777777" w:rsidR="00A87C22" w:rsidRPr="001123DB" w:rsidRDefault="00A87C22" w:rsidP="00B9481F">
      <w:pPr>
        <w:pStyle w:val="af6"/>
        <w:numPr>
          <w:ilvl w:val="0"/>
          <w:numId w:val="8"/>
        </w:numPr>
        <w:ind w:left="0" w:firstLine="709"/>
        <w:jc w:val="both"/>
      </w:pPr>
      <w:r w:rsidRPr="001123DB">
        <w:t>выделите взаимосвязи;</w:t>
      </w:r>
    </w:p>
    <w:p w14:paraId="64FD6D9F" w14:textId="77777777" w:rsidR="00A87C22" w:rsidRPr="001123DB" w:rsidRDefault="00A87C22" w:rsidP="00B9481F">
      <w:pPr>
        <w:pStyle w:val="af6"/>
        <w:numPr>
          <w:ilvl w:val="0"/>
          <w:numId w:val="8"/>
        </w:numPr>
        <w:ind w:left="0" w:firstLine="709"/>
        <w:jc w:val="both"/>
      </w:pPr>
      <w:r w:rsidRPr="001123DB">
        <w:t>основное содержание каждого смыслового компонента законспектируйте в виде кодированной информации после наименования темы в тетради;</w:t>
      </w:r>
    </w:p>
    <w:p w14:paraId="69636A31" w14:textId="77777777" w:rsidR="00A87C22" w:rsidRPr="001123DB" w:rsidRDefault="00A87C22" w:rsidP="00B9481F">
      <w:pPr>
        <w:pStyle w:val="af6"/>
        <w:numPr>
          <w:ilvl w:val="0"/>
          <w:numId w:val="8"/>
        </w:numPr>
        <w:ind w:left="0" w:firstLine="709"/>
        <w:jc w:val="both"/>
      </w:pPr>
      <w:r w:rsidRPr="001123DB">
        <w:lastRenderedPageBreak/>
        <w:t>прочтите еще раз текст и проверьте полноту выписанных идей;</w:t>
      </w:r>
    </w:p>
    <w:p w14:paraId="25EDB630" w14:textId="77777777" w:rsidR="00A87C22" w:rsidRPr="001123DB" w:rsidRDefault="00A87C22" w:rsidP="00B9481F">
      <w:pPr>
        <w:pStyle w:val="af6"/>
        <w:numPr>
          <w:ilvl w:val="0"/>
          <w:numId w:val="8"/>
        </w:numPr>
        <w:ind w:left="0" w:firstLine="709"/>
        <w:jc w:val="both"/>
      </w:pPr>
      <w:r w:rsidRPr="001123DB">
        <w:t>сформулируйте не менее трех вопросов разного уровня сложности, запишите вопросы в тетрадь;</w:t>
      </w:r>
    </w:p>
    <w:p w14:paraId="2B7327DB" w14:textId="77777777" w:rsidR="00A87C22" w:rsidRPr="001123DB" w:rsidRDefault="00A87C22" w:rsidP="00B9481F">
      <w:pPr>
        <w:pStyle w:val="af6"/>
        <w:numPr>
          <w:ilvl w:val="0"/>
          <w:numId w:val="8"/>
        </w:numPr>
        <w:ind w:left="0" w:firstLine="709"/>
        <w:jc w:val="both"/>
      </w:pPr>
      <w:r w:rsidRPr="001123DB">
        <w:t>каждому вопросу определите значок степени сложности и найдите возможный ответ;</w:t>
      </w:r>
    </w:p>
    <w:p w14:paraId="7BCCBCEB" w14:textId="77777777" w:rsidR="00A87C22" w:rsidRPr="001123DB" w:rsidRDefault="00A87C22" w:rsidP="00B9481F">
      <w:pPr>
        <w:pStyle w:val="af6"/>
        <w:numPr>
          <w:ilvl w:val="0"/>
          <w:numId w:val="8"/>
        </w:numPr>
        <w:ind w:left="0" w:firstLine="709"/>
        <w:jc w:val="both"/>
      </w:pPr>
      <w:r w:rsidRPr="001123DB">
        <w:t>внимательно прочитайте материал;</w:t>
      </w:r>
    </w:p>
    <w:p w14:paraId="787884B2" w14:textId="77777777" w:rsidR="00A87C22" w:rsidRPr="001123DB" w:rsidRDefault="00A87C22" w:rsidP="00B9481F">
      <w:pPr>
        <w:pStyle w:val="af6"/>
        <w:numPr>
          <w:ilvl w:val="0"/>
          <w:numId w:val="8"/>
        </w:numPr>
        <w:ind w:left="0" w:firstLine="709"/>
        <w:jc w:val="both"/>
      </w:pPr>
      <w:r w:rsidRPr="001123DB">
        <w:t>определите основные смысловые части учебной информации по плану общей схемы;</w:t>
      </w:r>
    </w:p>
    <w:p w14:paraId="42878E49" w14:textId="77777777" w:rsidR="00A87C22" w:rsidRPr="001123DB" w:rsidRDefault="00A87C22" w:rsidP="00B9481F">
      <w:pPr>
        <w:pStyle w:val="af6"/>
        <w:numPr>
          <w:ilvl w:val="0"/>
          <w:numId w:val="8"/>
        </w:numPr>
        <w:ind w:left="0" w:firstLine="709"/>
        <w:jc w:val="both"/>
      </w:pPr>
      <w:r w:rsidRPr="001123DB">
        <w:t>определите центральную часть О.К., т.е. его «ассоциативный узел» в виде систематического класса и его особенностей;</w:t>
      </w:r>
    </w:p>
    <w:p w14:paraId="656A5677" w14:textId="77777777" w:rsidR="00A87C22" w:rsidRPr="001123DB" w:rsidRDefault="00A87C22" w:rsidP="00B9481F">
      <w:pPr>
        <w:pStyle w:val="af6"/>
        <w:numPr>
          <w:ilvl w:val="0"/>
          <w:numId w:val="8"/>
        </w:numPr>
        <w:ind w:left="0" w:firstLine="709"/>
        <w:jc w:val="both"/>
      </w:pPr>
      <w:r w:rsidRPr="001123DB">
        <w:t>определите цель составления конспекта.</w:t>
      </w:r>
    </w:p>
    <w:p w14:paraId="3B840C2A" w14:textId="77777777" w:rsidR="00A87C22" w:rsidRPr="001123DB" w:rsidRDefault="00A87C22" w:rsidP="00A87C22">
      <w:pPr>
        <w:ind w:firstLine="709"/>
        <w:jc w:val="both"/>
      </w:pPr>
      <w:r w:rsidRPr="001123DB">
        <w:t>Читая изучаемый материал в первый раз, подразделяйте его на основные смысловые части, выделяйте главные мысли, выводы.</w:t>
      </w:r>
    </w:p>
    <w:p w14:paraId="53D3878A" w14:textId="77777777" w:rsidR="00A87C22" w:rsidRPr="001123DB" w:rsidRDefault="00A87C22" w:rsidP="00A87C22">
      <w:pPr>
        <w:ind w:firstLine="709"/>
        <w:jc w:val="both"/>
      </w:pPr>
      <w:r w:rsidRPr="001123DB">
        <w:t>Если составляется план-конспект, сформулируйте его пункты и определите, что именно следует включить в план-конспект для раскрытия каждого из них.</w:t>
      </w:r>
    </w:p>
    <w:p w14:paraId="7503A2A1" w14:textId="77777777" w:rsidR="00A87C22" w:rsidRPr="001123DB" w:rsidRDefault="00A87C22" w:rsidP="00A87C22">
      <w:pPr>
        <w:ind w:firstLine="709"/>
        <w:jc w:val="both"/>
      </w:pPr>
      <w:r w:rsidRPr="001123DB">
        <w:t>Наиболее существенные положения изучаемого материала (тезисы) последовательно и кратко излагайте своими словами или приводите в виде цитат.</w:t>
      </w:r>
    </w:p>
    <w:p w14:paraId="2782F11A" w14:textId="77777777" w:rsidR="00A87C22" w:rsidRPr="001123DB" w:rsidRDefault="00A87C22" w:rsidP="00A87C22">
      <w:pPr>
        <w:ind w:firstLine="709"/>
        <w:jc w:val="both"/>
      </w:pPr>
      <w:r w:rsidRPr="001123DB">
        <w:t>В конспект включаются не только основные положения, но и обосновывающие их выводы, конкретные факты и примеры (без подробного описания).</w:t>
      </w:r>
    </w:p>
    <w:p w14:paraId="65683A99" w14:textId="77777777" w:rsidR="00A87C22" w:rsidRPr="001123DB" w:rsidRDefault="00A87C22" w:rsidP="00A87C22">
      <w:pPr>
        <w:ind w:firstLine="709"/>
        <w:jc w:val="both"/>
      </w:pPr>
      <w:r w:rsidRPr="001123DB">
        <w:t>Составляя конспект, можно </w:t>
      </w:r>
      <w:hyperlink r:id="rId16" w:history="1">
        <w:r w:rsidRPr="001123DB">
          <w:t>отдельные слова</w:t>
        </w:r>
      </w:hyperlink>
      <w:r w:rsidRPr="001123DB">
        <w:t> и целые предложения писать сокращенно, выписывать только ключевые слова, вместо цитирования делать лишь ссылки на страницы конспектируемой работы, применять условные обозначения.</w:t>
      </w:r>
    </w:p>
    <w:p w14:paraId="6A9CFCB6" w14:textId="77777777" w:rsidR="00A87C22" w:rsidRPr="001123DB" w:rsidRDefault="00A87C22" w:rsidP="00A87C22">
      <w:pPr>
        <w:ind w:firstLine="709"/>
        <w:jc w:val="both"/>
      </w:pPr>
      <w:r w:rsidRPr="001123DB">
        <w:t>Чтобы форма конспекта как можно более наглядно отражала его содержание, располагайте абзацы "ступеньками" подобно пунктам и подпунктам плана, применяйте разнообразные способы подчеркивания, используйте карандаши и ручки разного цвета.</w:t>
      </w:r>
    </w:p>
    <w:p w14:paraId="2397B8FF" w14:textId="77777777" w:rsidR="00A87C22" w:rsidRPr="001123DB" w:rsidRDefault="00A87C22" w:rsidP="00A87C22">
      <w:pPr>
        <w:ind w:firstLine="709"/>
        <w:jc w:val="both"/>
      </w:pPr>
      <w:r w:rsidRPr="001123DB">
        <w:t>Используйте реферативный способ изложения (например: «Автор считает...», «раскрывает...»).</w:t>
      </w:r>
    </w:p>
    <w:p w14:paraId="0EA0D12D" w14:textId="77777777" w:rsidR="00A87C22" w:rsidRDefault="00A87C22" w:rsidP="00A87C22">
      <w:pPr>
        <w:ind w:firstLine="709"/>
        <w:jc w:val="both"/>
      </w:pPr>
      <w:r w:rsidRPr="001123DB">
        <w:t>Собственные комментарии, вопросы, раздумья располагайте на полях.</w:t>
      </w:r>
    </w:p>
    <w:p w14:paraId="4A856A36" w14:textId="77777777" w:rsidR="00433991" w:rsidRPr="001123DB" w:rsidRDefault="00433991" w:rsidP="001123DB">
      <w:pPr>
        <w:pStyle w:val="af6"/>
        <w:ind w:left="0"/>
        <w:jc w:val="both"/>
        <w:rPr>
          <w:rFonts w:eastAsia="Arial Unicode MS"/>
        </w:rPr>
      </w:pPr>
    </w:p>
    <w:p w14:paraId="7B4882AA" w14:textId="77777777" w:rsidR="006000A7" w:rsidRPr="006000A7" w:rsidRDefault="006000A7" w:rsidP="00EC5DCE">
      <w:pPr>
        <w:ind w:firstLine="709"/>
        <w:jc w:val="both"/>
        <w:rPr>
          <w:b/>
        </w:rPr>
      </w:pPr>
      <w:r w:rsidRPr="006000A7">
        <w:rPr>
          <w:b/>
        </w:rPr>
        <w:t xml:space="preserve">9. ПЕРЕЧЕНЬ ИНФОРМАЦИОННЫХ ТЕХНОЛОГИЙ. </w:t>
      </w:r>
    </w:p>
    <w:p w14:paraId="27C9A6ED" w14:textId="77777777" w:rsidR="006000A7" w:rsidRDefault="006000A7" w:rsidP="006000A7">
      <w:pPr>
        <w:ind w:firstLine="709"/>
        <w:jc w:val="both"/>
        <w:rPr>
          <w:lang w:eastAsia="zh-CN"/>
        </w:rPr>
      </w:pPr>
      <w:r>
        <w:rPr>
          <w:lang w:eastAsia="zh-CN"/>
        </w:rPr>
        <w:t>При изучении дисциплины обучающимися используются следующие информационные технологии:</w:t>
      </w:r>
    </w:p>
    <w:p w14:paraId="7E158C9D" w14:textId="77777777" w:rsidR="006000A7" w:rsidRDefault="006000A7" w:rsidP="006000A7">
      <w:pPr>
        <w:ind w:firstLine="709"/>
        <w:jc w:val="both"/>
        <w:rPr>
          <w:lang w:eastAsia="zh-CN"/>
        </w:rPr>
      </w:pPr>
      <w:r>
        <w:rPr>
          <w:lang w:eastAsia="zh-CN"/>
        </w:rPr>
        <w:t>- аудиовизуальное представление обучающимся с помощью компьютера содержания отдельных тем дисциплины на лекционных занятиях;</w:t>
      </w:r>
    </w:p>
    <w:p w14:paraId="1BC05DEC" w14:textId="77777777" w:rsidR="006000A7" w:rsidRDefault="006000A7" w:rsidP="006000A7">
      <w:pPr>
        <w:ind w:firstLine="709"/>
        <w:jc w:val="both"/>
        <w:rPr>
          <w:lang w:eastAsia="zh-CN"/>
        </w:rPr>
      </w:pPr>
      <w:r>
        <w:rPr>
          <w:lang w:eastAsia="zh-CN"/>
        </w:rPr>
        <w:t>- 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 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14:paraId="3DDFD604" w14:textId="77777777" w:rsidR="006000A7" w:rsidRDefault="006000A7" w:rsidP="006000A7">
      <w:pPr>
        <w:ind w:firstLine="709"/>
        <w:jc w:val="both"/>
        <w:rPr>
          <w:lang w:eastAsia="zh-CN"/>
        </w:rPr>
      </w:pPr>
      <w:r>
        <w:rPr>
          <w:lang w:eastAsia="zh-CN"/>
        </w:rPr>
        <w:t>- фиксация хода образовательного процесса по дисциплине посредством электронной информационно-образовательной среды института;</w:t>
      </w:r>
    </w:p>
    <w:p w14:paraId="4F222288" w14:textId="77777777" w:rsidR="006000A7" w:rsidRDefault="006000A7" w:rsidP="006000A7">
      <w:pPr>
        <w:ind w:firstLine="709"/>
        <w:jc w:val="both"/>
        <w:rPr>
          <w:lang w:eastAsia="zh-CN"/>
        </w:rPr>
      </w:pPr>
      <w:r>
        <w:rPr>
          <w:lang w:eastAsia="zh-CN"/>
        </w:rPr>
        <w:t>- 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14:paraId="6B939565" w14:textId="77777777" w:rsidR="006000A7" w:rsidRDefault="006000A7" w:rsidP="006000A7">
      <w:pPr>
        <w:ind w:firstLine="709"/>
        <w:jc w:val="both"/>
        <w:rPr>
          <w:lang w:eastAsia="zh-CN"/>
        </w:rPr>
      </w:pPr>
      <w:r>
        <w:rPr>
          <w:lang w:eastAsia="zh-CN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14:paraId="17D7234D" w14:textId="77777777" w:rsidR="006000A7" w:rsidRPr="006000A7" w:rsidRDefault="006000A7" w:rsidP="006000A7">
      <w:pPr>
        <w:ind w:firstLine="709"/>
        <w:jc w:val="both"/>
        <w:rPr>
          <w:lang w:val="en-US" w:eastAsia="zh-CN"/>
        </w:rPr>
      </w:pPr>
      <w:r w:rsidRPr="006000A7">
        <w:rPr>
          <w:lang w:val="en-US" w:eastAsia="zh-CN"/>
        </w:rPr>
        <w:t>W</w:t>
      </w:r>
      <w:proofErr w:type="spellStart"/>
      <w:r>
        <w:rPr>
          <w:lang w:eastAsia="zh-CN"/>
        </w:rPr>
        <w:t>ог</w:t>
      </w:r>
      <w:proofErr w:type="spellEnd"/>
      <w:r w:rsidRPr="006000A7">
        <w:rPr>
          <w:lang w:val="en-US" w:eastAsia="zh-CN"/>
        </w:rPr>
        <w:t xml:space="preserve">d, </w:t>
      </w:r>
      <w:proofErr w:type="spellStart"/>
      <w:r>
        <w:rPr>
          <w:lang w:eastAsia="zh-CN"/>
        </w:rPr>
        <w:t>Ехсе</w:t>
      </w:r>
      <w:proofErr w:type="spellEnd"/>
      <w:r w:rsidRPr="006000A7">
        <w:rPr>
          <w:lang w:val="en-US" w:eastAsia="zh-CN"/>
        </w:rPr>
        <w:t>l, Pow</w:t>
      </w:r>
      <w:proofErr w:type="spellStart"/>
      <w:r>
        <w:rPr>
          <w:lang w:eastAsia="zh-CN"/>
        </w:rPr>
        <w:t>ег</w:t>
      </w:r>
      <w:proofErr w:type="spellEnd"/>
      <w:r w:rsidRPr="006000A7">
        <w:rPr>
          <w:lang w:val="en-US" w:eastAsia="zh-CN"/>
        </w:rPr>
        <w:t xml:space="preserve"> </w:t>
      </w:r>
      <w:proofErr w:type="spellStart"/>
      <w:r>
        <w:rPr>
          <w:lang w:eastAsia="zh-CN"/>
        </w:rPr>
        <w:t>Ро</w:t>
      </w:r>
      <w:proofErr w:type="spellEnd"/>
      <w:r w:rsidRPr="006000A7">
        <w:rPr>
          <w:lang w:val="en-US" w:eastAsia="zh-CN"/>
        </w:rPr>
        <w:t>int;</w:t>
      </w:r>
    </w:p>
    <w:p w14:paraId="3372121F" w14:textId="77777777" w:rsidR="006000A7" w:rsidRPr="006000A7" w:rsidRDefault="006000A7" w:rsidP="006000A7">
      <w:pPr>
        <w:ind w:firstLine="709"/>
        <w:jc w:val="both"/>
        <w:rPr>
          <w:lang w:val="en-US" w:eastAsia="zh-CN"/>
        </w:rPr>
      </w:pPr>
      <w:r w:rsidRPr="006000A7">
        <w:rPr>
          <w:lang w:val="en-US" w:eastAsia="zh-CN"/>
        </w:rPr>
        <w:t>Adobe Photoshop;</w:t>
      </w:r>
    </w:p>
    <w:p w14:paraId="3A2DFE3D" w14:textId="77777777" w:rsidR="006000A7" w:rsidRPr="006000A7" w:rsidRDefault="006000A7" w:rsidP="006000A7">
      <w:pPr>
        <w:ind w:firstLine="709"/>
        <w:jc w:val="both"/>
        <w:rPr>
          <w:lang w:val="en-US" w:eastAsia="zh-CN"/>
        </w:rPr>
      </w:pPr>
      <w:r w:rsidRPr="006000A7">
        <w:rPr>
          <w:lang w:val="en-US" w:eastAsia="zh-CN"/>
        </w:rPr>
        <w:t>Adobe Premiere;</w:t>
      </w:r>
    </w:p>
    <w:p w14:paraId="117F2EDF" w14:textId="77777777" w:rsidR="006000A7" w:rsidRPr="006000A7" w:rsidRDefault="006000A7" w:rsidP="006000A7">
      <w:pPr>
        <w:ind w:firstLine="709"/>
        <w:jc w:val="both"/>
        <w:rPr>
          <w:lang w:val="en-US" w:eastAsia="zh-CN"/>
        </w:rPr>
      </w:pPr>
      <w:r w:rsidRPr="006000A7">
        <w:rPr>
          <w:lang w:val="en-US" w:eastAsia="zh-CN"/>
        </w:rPr>
        <w:t>Power DVD;</w:t>
      </w:r>
    </w:p>
    <w:p w14:paraId="5735EA24" w14:textId="77777777" w:rsidR="00433991" w:rsidRPr="00750A2B" w:rsidRDefault="006000A7" w:rsidP="006000A7">
      <w:pPr>
        <w:ind w:firstLine="709"/>
        <w:rPr>
          <w:lang w:val="en-US"/>
        </w:rPr>
      </w:pPr>
      <w:r w:rsidRPr="006000A7">
        <w:rPr>
          <w:lang w:val="en-US" w:eastAsia="zh-CN"/>
        </w:rPr>
        <w:t>Media</w:t>
      </w:r>
      <w:r w:rsidRPr="00750A2B">
        <w:rPr>
          <w:lang w:val="en-US" w:eastAsia="zh-CN"/>
        </w:rPr>
        <w:t xml:space="preserve"> </w:t>
      </w:r>
      <w:r w:rsidRPr="006000A7">
        <w:rPr>
          <w:lang w:val="en-US" w:eastAsia="zh-CN"/>
        </w:rPr>
        <w:t>Player</w:t>
      </w:r>
      <w:r w:rsidRPr="00750A2B">
        <w:rPr>
          <w:lang w:val="en-US" w:eastAsia="zh-CN"/>
        </w:rPr>
        <w:t xml:space="preserve"> </w:t>
      </w:r>
      <w:r w:rsidRPr="006000A7">
        <w:rPr>
          <w:lang w:val="en-US" w:eastAsia="zh-CN"/>
        </w:rPr>
        <w:t>Classic</w:t>
      </w:r>
      <w:r w:rsidRPr="00750A2B">
        <w:rPr>
          <w:lang w:val="en-US" w:eastAsia="zh-CN"/>
        </w:rPr>
        <w:t>.</w:t>
      </w:r>
    </w:p>
    <w:p w14:paraId="4A644BB5" w14:textId="77777777" w:rsidR="006000A7" w:rsidRPr="00750A2B" w:rsidRDefault="006000A7" w:rsidP="006000A7">
      <w:pPr>
        <w:ind w:firstLine="709"/>
        <w:rPr>
          <w:lang w:val="en-US"/>
        </w:rPr>
      </w:pPr>
    </w:p>
    <w:p w14:paraId="04B9366D" w14:textId="77777777" w:rsidR="006000A7" w:rsidRPr="006000A7" w:rsidRDefault="006000A7" w:rsidP="00EC5DCE">
      <w:pPr>
        <w:ind w:firstLine="709"/>
        <w:jc w:val="both"/>
        <w:rPr>
          <w:b/>
        </w:rPr>
      </w:pPr>
      <w:r w:rsidRPr="006000A7">
        <w:rPr>
          <w:b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14:paraId="506994A4" w14:textId="77777777" w:rsidR="00433991" w:rsidRPr="001123DB" w:rsidRDefault="00433991" w:rsidP="001123DB">
      <w:pPr>
        <w:pStyle w:val="ad"/>
        <w:spacing w:line="240" w:lineRule="auto"/>
        <w:ind w:left="0" w:firstLine="709"/>
      </w:pPr>
      <w:r w:rsidRPr="001123DB">
        <w:rPr>
          <w:lang w:eastAsia="zh-CN"/>
        </w:rPr>
        <w:t xml:space="preserve">Учебные занятия по дисциплине </w:t>
      </w:r>
      <w:r w:rsidRPr="006000A7">
        <w:rPr>
          <w:lang w:eastAsia="zh-CN"/>
        </w:rPr>
        <w:t>«Технологические основы социально-культурной деятельности»</w:t>
      </w:r>
      <w:r w:rsidRPr="006000A7">
        <w:rPr>
          <w:color w:val="FF0000"/>
          <w:lang w:eastAsia="zh-CN"/>
        </w:rPr>
        <w:t xml:space="preserve"> </w:t>
      </w:r>
      <w:r w:rsidRPr="001123DB">
        <w:rPr>
          <w:lang w:eastAsia="zh-CN"/>
        </w:rPr>
        <w:t xml:space="preserve">проводятся в </w:t>
      </w:r>
      <w:r w:rsidRPr="001123DB">
        <w:t>аудиториях, оснащенных видеопроекционным оборудованием для презентаций, средствами звуковоспроизведения и экраном (видеопроектор; ноутбук; экран).</w:t>
      </w:r>
    </w:p>
    <w:p w14:paraId="7D783563" w14:textId="77777777" w:rsidR="00433991" w:rsidRPr="001123DB" w:rsidRDefault="00433991" w:rsidP="001123DB">
      <w:pPr>
        <w:pStyle w:val="ad"/>
        <w:spacing w:line="240" w:lineRule="auto"/>
        <w:ind w:left="0" w:firstLine="709"/>
      </w:pPr>
      <w:r w:rsidRPr="001123DB">
        <w:t>Аудитории для самостоятельной работы обучающихся оснащены компьютерной техникой с подключением к сети «Интернет» и обеспечением доступа в электронную информационно-образовательную среду МГИК.</w:t>
      </w:r>
    </w:p>
    <w:p w14:paraId="07A500B1" w14:textId="77777777" w:rsidR="00433991" w:rsidRPr="001123DB" w:rsidRDefault="00433991" w:rsidP="001123DB">
      <w:pPr>
        <w:pStyle w:val="ad"/>
        <w:spacing w:line="240" w:lineRule="auto"/>
        <w:ind w:left="0" w:firstLine="709"/>
      </w:pPr>
    </w:p>
    <w:p w14:paraId="6018452A" w14:textId="77777777" w:rsidR="006000A7" w:rsidRPr="006000A7" w:rsidRDefault="006000A7" w:rsidP="00EC5DCE">
      <w:pPr>
        <w:ind w:firstLine="709"/>
        <w:jc w:val="both"/>
        <w:rPr>
          <w:b/>
        </w:rPr>
      </w:pPr>
      <w:r w:rsidRPr="006000A7">
        <w:rPr>
          <w:b/>
        </w:rPr>
        <w:t xml:space="preserve">11. </w:t>
      </w:r>
      <w:r w:rsidR="00574BC2">
        <w:rPr>
          <w:b/>
        </w:rPr>
        <w:t>ОБЕСПЕЧЕНИЕ ОБРАЗОВАТЕЛЬНОГО ПРОЦЕССА ДЛЯ ЛИЦ С ОГРАНИЧЕННЫМИ ВОЗМОЖНОСТЯМИ ЗДОРОВЬЯ И ИНВАЛИДОВ</w:t>
      </w:r>
    </w:p>
    <w:p w14:paraId="1E22454F" w14:textId="77777777" w:rsidR="006000A7" w:rsidRPr="006000A7" w:rsidRDefault="006000A7" w:rsidP="006000A7">
      <w:pPr>
        <w:ind w:firstLine="709"/>
        <w:jc w:val="both"/>
        <w:rPr>
          <w:bCs/>
        </w:rPr>
      </w:pPr>
      <w:r w:rsidRPr="006000A7">
        <w:rPr>
          <w:bCs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14:paraId="23C9B481" w14:textId="77777777" w:rsidR="006000A7" w:rsidRPr="006000A7" w:rsidRDefault="006000A7" w:rsidP="00B9481F">
      <w:pPr>
        <w:numPr>
          <w:ilvl w:val="0"/>
          <w:numId w:val="9"/>
        </w:numPr>
        <w:spacing w:after="160" w:line="259" w:lineRule="auto"/>
        <w:ind w:left="0" w:firstLine="709"/>
        <w:contextualSpacing/>
        <w:jc w:val="both"/>
      </w:pPr>
      <w:r w:rsidRPr="006000A7">
        <w:t xml:space="preserve">для слепых и слабовидящих: </w:t>
      </w:r>
    </w:p>
    <w:p w14:paraId="0C1E7350" w14:textId="77777777" w:rsidR="006000A7" w:rsidRPr="006000A7" w:rsidRDefault="006000A7" w:rsidP="00574BC2">
      <w:pPr>
        <w:ind w:firstLine="709"/>
        <w:contextualSpacing/>
        <w:jc w:val="both"/>
      </w:pPr>
      <w:r w:rsidRPr="006000A7"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073A6B41" w14:textId="77777777" w:rsidR="006000A7" w:rsidRPr="006000A7" w:rsidRDefault="006000A7" w:rsidP="00574BC2">
      <w:pPr>
        <w:ind w:firstLine="709"/>
        <w:contextualSpacing/>
        <w:jc w:val="both"/>
      </w:pPr>
      <w:r w:rsidRPr="006000A7"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14:paraId="67315003" w14:textId="77777777" w:rsidR="006000A7" w:rsidRPr="006000A7" w:rsidRDefault="006000A7" w:rsidP="00574BC2">
      <w:pPr>
        <w:ind w:firstLine="709"/>
        <w:contextualSpacing/>
        <w:jc w:val="both"/>
      </w:pPr>
      <w:r w:rsidRPr="006000A7">
        <w:t xml:space="preserve">- обеспечивается индивидуальное равномерное освещение не менее 300 люкс; </w:t>
      </w:r>
    </w:p>
    <w:p w14:paraId="69D77428" w14:textId="77777777" w:rsidR="006000A7" w:rsidRPr="006000A7" w:rsidRDefault="006000A7" w:rsidP="00574BC2">
      <w:pPr>
        <w:ind w:firstLine="709"/>
        <w:contextualSpacing/>
        <w:jc w:val="both"/>
      </w:pPr>
      <w:r w:rsidRPr="006000A7"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14:paraId="0990000C" w14:textId="77777777" w:rsidR="006000A7" w:rsidRPr="006000A7" w:rsidRDefault="006000A7" w:rsidP="00574BC2">
      <w:pPr>
        <w:ind w:firstLine="709"/>
        <w:contextualSpacing/>
        <w:jc w:val="both"/>
      </w:pPr>
      <w:r w:rsidRPr="006000A7">
        <w:t xml:space="preserve">- письменные задания оформляются увеличенным шрифтом; </w:t>
      </w:r>
    </w:p>
    <w:p w14:paraId="745E73D8" w14:textId="77777777" w:rsidR="006000A7" w:rsidRPr="006000A7" w:rsidRDefault="006000A7" w:rsidP="00574BC2">
      <w:pPr>
        <w:ind w:firstLine="709"/>
        <w:contextualSpacing/>
        <w:jc w:val="both"/>
      </w:pPr>
      <w:r w:rsidRPr="006000A7">
        <w:t>- зачёт провод</w:t>
      </w:r>
      <w:r w:rsidR="00984A5F">
        <w:t>и</w:t>
      </w:r>
      <w:r w:rsidRPr="006000A7">
        <w:t xml:space="preserve">тся в устной форме или выполняются </w:t>
      </w:r>
      <w:r w:rsidR="00984A5F">
        <w:t>тестовые задания.</w:t>
      </w:r>
    </w:p>
    <w:p w14:paraId="668F1B1B" w14:textId="77777777" w:rsidR="006000A7" w:rsidRPr="006000A7" w:rsidRDefault="006000A7" w:rsidP="00B9481F">
      <w:pPr>
        <w:numPr>
          <w:ilvl w:val="0"/>
          <w:numId w:val="9"/>
        </w:numPr>
        <w:spacing w:after="160" w:line="259" w:lineRule="auto"/>
        <w:ind w:left="0" w:firstLine="709"/>
        <w:contextualSpacing/>
        <w:jc w:val="both"/>
      </w:pPr>
      <w:r w:rsidRPr="006000A7">
        <w:t xml:space="preserve">для глухих и слабослышащих: </w:t>
      </w:r>
    </w:p>
    <w:p w14:paraId="1B0FBB8B" w14:textId="77777777" w:rsidR="006000A7" w:rsidRPr="006000A7" w:rsidRDefault="006000A7" w:rsidP="00574BC2">
      <w:pPr>
        <w:ind w:firstLine="709"/>
        <w:contextualSpacing/>
        <w:jc w:val="both"/>
      </w:pPr>
      <w:r w:rsidRPr="006000A7"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14:paraId="459A8A14" w14:textId="77777777" w:rsidR="006000A7" w:rsidRPr="006000A7" w:rsidRDefault="006000A7" w:rsidP="00574BC2">
      <w:pPr>
        <w:ind w:firstLine="709"/>
        <w:contextualSpacing/>
        <w:jc w:val="both"/>
      </w:pPr>
      <w:r w:rsidRPr="006000A7">
        <w:t>- письменные задания выполняются на компьютере в письменной форме;</w:t>
      </w:r>
    </w:p>
    <w:p w14:paraId="54AFFF26" w14:textId="77777777" w:rsidR="006000A7" w:rsidRPr="006000A7" w:rsidRDefault="006000A7" w:rsidP="00574BC2">
      <w:pPr>
        <w:ind w:firstLine="709"/>
        <w:contextualSpacing/>
        <w:jc w:val="both"/>
      </w:pPr>
      <w:r w:rsidRPr="006000A7">
        <w:t xml:space="preserve">- </w:t>
      </w:r>
      <w:r w:rsidR="00984A5F">
        <w:t>зачёт проводи</w:t>
      </w:r>
      <w:r w:rsidRPr="006000A7">
        <w:t xml:space="preserve">тся в письменной форме на компьютере; возможно проведение в форме тестирования. </w:t>
      </w:r>
    </w:p>
    <w:p w14:paraId="7EDC457E" w14:textId="77777777" w:rsidR="006000A7" w:rsidRPr="006000A7" w:rsidRDefault="006000A7" w:rsidP="00B9481F">
      <w:pPr>
        <w:numPr>
          <w:ilvl w:val="0"/>
          <w:numId w:val="9"/>
        </w:numPr>
        <w:spacing w:after="160" w:line="259" w:lineRule="auto"/>
        <w:ind w:left="0" w:firstLine="709"/>
        <w:contextualSpacing/>
        <w:jc w:val="both"/>
      </w:pPr>
      <w:r w:rsidRPr="006000A7">
        <w:t>для лиц с нарушениями опорно-двигательного аппарата:</w:t>
      </w:r>
    </w:p>
    <w:p w14:paraId="6362FA2B" w14:textId="77777777" w:rsidR="006000A7" w:rsidRPr="006000A7" w:rsidRDefault="006000A7" w:rsidP="00574BC2">
      <w:pPr>
        <w:ind w:firstLine="709"/>
        <w:contextualSpacing/>
        <w:jc w:val="both"/>
      </w:pPr>
      <w:r w:rsidRPr="006000A7"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67242626" w14:textId="77777777" w:rsidR="006000A7" w:rsidRPr="006000A7" w:rsidRDefault="006000A7" w:rsidP="00574BC2">
      <w:pPr>
        <w:ind w:firstLine="709"/>
        <w:contextualSpacing/>
        <w:jc w:val="both"/>
      </w:pPr>
      <w:r w:rsidRPr="006000A7">
        <w:t xml:space="preserve">- письменные задания выполняются на компьютере со специализированным программным обеспечением; </w:t>
      </w:r>
    </w:p>
    <w:p w14:paraId="70D87A89" w14:textId="77777777" w:rsidR="006000A7" w:rsidRPr="006000A7" w:rsidRDefault="006000A7" w:rsidP="00574BC2">
      <w:pPr>
        <w:ind w:firstLine="709"/>
        <w:contextualSpacing/>
        <w:jc w:val="both"/>
      </w:pPr>
      <w:r w:rsidRPr="006000A7">
        <w:t xml:space="preserve">- </w:t>
      </w:r>
      <w:r w:rsidR="00574BC2">
        <w:t>зачёт проводи</w:t>
      </w:r>
      <w:r w:rsidRPr="006000A7">
        <w:t xml:space="preserve">тся в устной форме или выполняются в письменной форме на компьютере. </w:t>
      </w:r>
    </w:p>
    <w:p w14:paraId="3BE1C7D7" w14:textId="77777777" w:rsidR="006000A7" w:rsidRPr="006000A7" w:rsidRDefault="006000A7" w:rsidP="00574BC2">
      <w:pPr>
        <w:widowControl w:val="0"/>
        <w:ind w:firstLine="709"/>
        <w:contextualSpacing/>
        <w:jc w:val="both"/>
      </w:pPr>
      <w:bookmarkStart w:id="6" w:name="_Hlk494373629"/>
      <w:r w:rsidRPr="006000A7">
        <w:t xml:space="preserve">При необходимости предусматривается увеличение времени для подготовки ответа. </w:t>
      </w:r>
    </w:p>
    <w:p w14:paraId="5FBC5680" w14:textId="77777777" w:rsidR="006000A7" w:rsidRPr="006000A7" w:rsidRDefault="006000A7" w:rsidP="00574BC2">
      <w:pPr>
        <w:widowControl w:val="0"/>
        <w:ind w:firstLine="709"/>
        <w:contextualSpacing/>
        <w:jc w:val="both"/>
      </w:pPr>
      <w:r w:rsidRPr="006000A7"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6"/>
    </w:p>
    <w:p w14:paraId="574F4CB5" w14:textId="77777777" w:rsidR="006000A7" w:rsidRPr="006000A7" w:rsidRDefault="006000A7" w:rsidP="00574BC2">
      <w:pPr>
        <w:widowControl w:val="0"/>
        <w:ind w:firstLine="709"/>
        <w:contextualSpacing/>
        <w:jc w:val="both"/>
      </w:pPr>
      <w:bookmarkStart w:id="7" w:name="_Hlk494293534"/>
      <w:r w:rsidRPr="006000A7"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14:paraId="183E9E4A" w14:textId="77777777" w:rsidR="006000A7" w:rsidRPr="006000A7" w:rsidRDefault="006000A7" w:rsidP="00574BC2">
      <w:pPr>
        <w:widowControl w:val="0"/>
        <w:ind w:firstLine="709"/>
        <w:contextualSpacing/>
        <w:jc w:val="both"/>
      </w:pPr>
      <w:bookmarkStart w:id="8" w:name="_Hlk494293741"/>
      <w:bookmarkEnd w:id="7"/>
      <w:r w:rsidRPr="006000A7"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6000A7">
        <w:rPr>
          <w:b/>
          <w:bCs/>
        </w:rPr>
        <w:t> </w:t>
      </w:r>
      <w:bookmarkEnd w:id="8"/>
    </w:p>
    <w:p w14:paraId="354B2AE4" w14:textId="77777777" w:rsidR="006000A7" w:rsidRPr="006000A7" w:rsidRDefault="006000A7" w:rsidP="00574BC2">
      <w:pPr>
        <w:ind w:firstLine="709"/>
        <w:contextualSpacing/>
        <w:jc w:val="both"/>
      </w:pPr>
      <w:r w:rsidRPr="006000A7"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14:paraId="1FB93489" w14:textId="77777777" w:rsidR="006000A7" w:rsidRPr="006000A7" w:rsidRDefault="006000A7" w:rsidP="00B9481F">
      <w:pPr>
        <w:numPr>
          <w:ilvl w:val="0"/>
          <w:numId w:val="10"/>
        </w:numPr>
        <w:spacing w:after="160" w:line="259" w:lineRule="auto"/>
        <w:ind w:left="0" w:firstLine="709"/>
        <w:contextualSpacing/>
        <w:jc w:val="both"/>
      </w:pPr>
      <w:r w:rsidRPr="006000A7">
        <w:lastRenderedPageBreak/>
        <w:t>для слепых и слабовидящих:</w:t>
      </w:r>
    </w:p>
    <w:p w14:paraId="1F213F18" w14:textId="77777777" w:rsidR="006000A7" w:rsidRPr="006000A7" w:rsidRDefault="006000A7" w:rsidP="00574BC2">
      <w:pPr>
        <w:ind w:firstLine="709"/>
        <w:contextualSpacing/>
        <w:jc w:val="both"/>
      </w:pPr>
      <w:r w:rsidRPr="006000A7">
        <w:t>- в печатной форме увеличенным шрифтом;</w:t>
      </w:r>
    </w:p>
    <w:p w14:paraId="597E2E98" w14:textId="77777777" w:rsidR="006000A7" w:rsidRPr="006000A7" w:rsidRDefault="006000A7" w:rsidP="00574BC2">
      <w:pPr>
        <w:ind w:firstLine="709"/>
        <w:contextualSpacing/>
        <w:jc w:val="both"/>
      </w:pPr>
      <w:r w:rsidRPr="006000A7">
        <w:t>- в форме электронного документа;</w:t>
      </w:r>
    </w:p>
    <w:p w14:paraId="58CE63DF" w14:textId="77777777" w:rsidR="006000A7" w:rsidRPr="006000A7" w:rsidRDefault="006000A7" w:rsidP="00574BC2">
      <w:pPr>
        <w:ind w:firstLine="709"/>
        <w:contextualSpacing/>
        <w:jc w:val="both"/>
      </w:pPr>
      <w:r w:rsidRPr="006000A7">
        <w:t>- в форме аудиофайла.</w:t>
      </w:r>
    </w:p>
    <w:p w14:paraId="00DA3603" w14:textId="77777777" w:rsidR="006000A7" w:rsidRPr="006000A7" w:rsidRDefault="006000A7" w:rsidP="00B9481F">
      <w:pPr>
        <w:numPr>
          <w:ilvl w:val="0"/>
          <w:numId w:val="10"/>
        </w:numPr>
        <w:spacing w:after="160" w:line="259" w:lineRule="auto"/>
        <w:ind w:left="0" w:firstLine="709"/>
        <w:contextualSpacing/>
        <w:jc w:val="both"/>
      </w:pPr>
      <w:r w:rsidRPr="006000A7">
        <w:t>для глухих и слабослышащих:</w:t>
      </w:r>
    </w:p>
    <w:p w14:paraId="4E56B5F4" w14:textId="77777777" w:rsidR="006000A7" w:rsidRPr="006000A7" w:rsidRDefault="006000A7" w:rsidP="00574BC2">
      <w:pPr>
        <w:ind w:firstLine="709"/>
        <w:contextualSpacing/>
        <w:jc w:val="both"/>
      </w:pPr>
      <w:r w:rsidRPr="006000A7">
        <w:t>- в печатной форме;</w:t>
      </w:r>
    </w:p>
    <w:p w14:paraId="6F8F3991" w14:textId="77777777" w:rsidR="006000A7" w:rsidRPr="006000A7" w:rsidRDefault="006000A7" w:rsidP="00574BC2">
      <w:pPr>
        <w:ind w:firstLine="709"/>
        <w:contextualSpacing/>
        <w:jc w:val="both"/>
      </w:pPr>
      <w:r w:rsidRPr="006000A7">
        <w:t>- в форме электронного документа.</w:t>
      </w:r>
    </w:p>
    <w:p w14:paraId="64A05281" w14:textId="77777777" w:rsidR="006000A7" w:rsidRPr="006000A7" w:rsidRDefault="006000A7" w:rsidP="00B9481F">
      <w:pPr>
        <w:numPr>
          <w:ilvl w:val="0"/>
          <w:numId w:val="10"/>
        </w:numPr>
        <w:spacing w:after="160" w:line="259" w:lineRule="auto"/>
        <w:ind w:left="0" w:firstLine="709"/>
        <w:contextualSpacing/>
        <w:jc w:val="both"/>
      </w:pPr>
      <w:r w:rsidRPr="006000A7">
        <w:t>для обучающихся с нарушениями опорно-двигательного аппарата:</w:t>
      </w:r>
    </w:p>
    <w:p w14:paraId="758A0F2E" w14:textId="77777777" w:rsidR="006000A7" w:rsidRPr="006000A7" w:rsidRDefault="006000A7" w:rsidP="00574BC2">
      <w:pPr>
        <w:ind w:firstLine="709"/>
        <w:contextualSpacing/>
        <w:jc w:val="both"/>
      </w:pPr>
      <w:r w:rsidRPr="006000A7">
        <w:t>- в печатной форме;</w:t>
      </w:r>
    </w:p>
    <w:p w14:paraId="4C753C44" w14:textId="77777777" w:rsidR="006000A7" w:rsidRPr="006000A7" w:rsidRDefault="006000A7" w:rsidP="00574BC2">
      <w:pPr>
        <w:ind w:firstLine="709"/>
        <w:contextualSpacing/>
        <w:jc w:val="both"/>
      </w:pPr>
      <w:r w:rsidRPr="006000A7">
        <w:t>- в форме электронного документа;</w:t>
      </w:r>
    </w:p>
    <w:p w14:paraId="4895CD8D" w14:textId="77777777" w:rsidR="006000A7" w:rsidRPr="006000A7" w:rsidRDefault="006000A7" w:rsidP="00574BC2">
      <w:pPr>
        <w:ind w:firstLine="709"/>
        <w:contextualSpacing/>
        <w:jc w:val="both"/>
      </w:pPr>
      <w:r w:rsidRPr="006000A7">
        <w:t>- в форме аудиофайла.</w:t>
      </w:r>
    </w:p>
    <w:p w14:paraId="35FB73B0" w14:textId="77777777" w:rsidR="006000A7" w:rsidRPr="006000A7" w:rsidRDefault="006000A7" w:rsidP="00574BC2">
      <w:pPr>
        <w:tabs>
          <w:tab w:val="left" w:pos="0"/>
        </w:tabs>
        <w:ind w:firstLine="709"/>
        <w:contextualSpacing/>
        <w:jc w:val="both"/>
        <w:rPr>
          <w:rFonts w:eastAsia="Calibri"/>
        </w:rPr>
      </w:pPr>
      <w:bookmarkStart w:id="9" w:name="_Hlk494364376"/>
      <w:r w:rsidRPr="006000A7"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14:paraId="0A91FC22" w14:textId="77777777" w:rsidR="006000A7" w:rsidRPr="006000A7" w:rsidRDefault="006000A7" w:rsidP="00B9481F">
      <w:pPr>
        <w:numPr>
          <w:ilvl w:val="0"/>
          <w:numId w:val="10"/>
        </w:numPr>
        <w:tabs>
          <w:tab w:val="num" w:pos="0"/>
        </w:tabs>
        <w:spacing w:after="160" w:line="259" w:lineRule="auto"/>
        <w:ind w:left="0" w:firstLine="709"/>
        <w:contextualSpacing/>
        <w:jc w:val="both"/>
      </w:pPr>
      <w:r w:rsidRPr="006000A7">
        <w:t>для слепых и слабовидящих:</w:t>
      </w:r>
    </w:p>
    <w:p w14:paraId="1D826BFC" w14:textId="77777777" w:rsidR="006000A7" w:rsidRPr="006000A7" w:rsidRDefault="006000A7" w:rsidP="00574BC2">
      <w:pPr>
        <w:tabs>
          <w:tab w:val="num" w:pos="0"/>
          <w:tab w:val="left" w:pos="567"/>
          <w:tab w:val="left" w:pos="2436"/>
        </w:tabs>
        <w:ind w:firstLine="709"/>
        <w:contextualSpacing/>
        <w:jc w:val="both"/>
        <w:rPr>
          <w:rFonts w:eastAsia="Calibri"/>
        </w:rPr>
      </w:pPr>
      <w:r w:rsidRPr="006000A7">
        <w:t>- устройством для сканирования и чтения с камерой SARA CE;</w:t>
      </w:r>
    </w:p>
    <w:p w14:paraId="2F756EE6" w14:textId="77777777" w:rsidR="006000A7" w:rsidRPr="006000A7" w:rsidRDefault="006000A7" w:rsidP="00574BC2">
      <w:pPr>
        <w:tabs>
          <w:tab w:val="num" w:pos="0"/>
          <w:tab w:val="left" w:pos="567"/>
          <w:tab w:val="left" w:pos="2436"/>
        </w:tabs>
        <w:ind w:firstLine="709"/>
        <w:contextualSpacing/>
        <w:jc w:val="both"/>
      </w:pPr>
      <w:r w:rsidRPr="006000A7">
        <w:t xml:space="preserve">- дисплеем Брайля </w:t>
      </w:r>
      <w:r w:rsidRPr="006000A7">
        <w:rPr>
          <w:shd w:val="clear" w:color="auto" w:fill="FFFFFF"/>
        </w:rPr>
        <w:t xml:space="preserve">PAC </w:t>
      </w:r>
      <w:proofErr w:type="spellStart"/>
      <w:r w:rsidRPr="006000A7">
        <w:rPr>
          <w:shd w:val="clear" w:color="auto" w:fill="FFFFFF"/>
        </w:rPr>
        <w:t>Mate</w:t>
      </w:r>
      <w:proofErr w:type="spellEnd"/>
      <w:r w:rsidRPr="006000A7">
        <w:rPr>
          <w:shd w:val="clear" w:color="auto" w:fill="FFFFFF"/>
        </w:rPr>
        <w:t xml:space="preserve"> 20;</w:t>
      </w:r>
    </w:p>
    <w:p w14:paraId="472C4AEA" w14:textId="77777777" w:rsidR="006000A7" w:rsidRPr="006000A7" w:rsidRDefault="006000A7" w:rsidP="00574BC2">
      <w:pPr>
        <w:tabs>
          <w:tab w:val="num" w:pos="0"/>
          <w:tab w:val="left" w:pos="567"/>
          <w:tab w:val="left" w:pos="2436"/>
        </w:tabs>
        <w:ind w:firstLine="709"/>
        <w:contextualSpacing/>
        <w:jc w:val="both"/>
        <w:rPr>
          <w:shd w:val="clear" w:color="auto" w:fill="FFFFFF"/>
        </w:rPr>
      </w:pPr>
      <w:r w:rsidRPr="006000A7">
        <w:rPr>
          <w:shd w:val="clear" w:color="auto" w:fill="FFFFFF"/>
        </w:rPr>
        <w:t xml:space="preserve">- принтером Брайля </w:t>
      </w:r>
      <w:proofErr w:type="spellStart"/>
      <w:r w:rsidRPr="006000A7">
        <w:rPr>
          <w:shd w:val="clear" w:color="auto" w:fill="FFFFFF"/>
        </w:rPr>
        <w:t>EmBraille</w:t>
      </w:r>
      <w:proofErr w:type="spellEnd"/>
      <w:r w:rsidRPr="006000A7">
        <w:rPr>
          <w:shd w:val="clear" w:color="auto" w:fill="FFFFFF"/>
        </w:rPr>
        <w:t xml:space="preserve"> </w:t>
      </w:r>
      <w:proofErr w:type="spellStart"/>
      <w:r w:rsidRPr="006000A7">
        <w:rPr>
          <w:shd w:val="clear" w:color="auto" w:fill="FFFFFF"/>
        </w:rPr>
        <w:t>ViewPlus</w:t>
      </w:r>
      <w:proofErr w:type="spellEnd"/>
      <w:r w:rsidRPr="006000A7">
        <w:rPr>
          <w:shd w:val="clear" w:color="auto" w:fill="FFFFFF"/>
        </w:rPr>
        <w:t>;</w:t>
      </w:r>
    </w:p>
    <w:p w14:paraId="0942D94A" w14:textId="77777777" w:rsidR="006000A7" w:rsidRPr="006000A7" w:rsidRDefault="006000A7" w:rsidP="00B9481F">
      <w:pPr>
        <w:numPr>
          <w:ilvl w:val="0"/>
          <w:numId w:val="10"/>
        </w:numPr>
        <w:tabs>
          <w:tab w:val="num" w:pos="0"/>
        </w:tabs>
        <w:spacing w:after="160" w:line="259" w:lineRule="auto"/>
        <w:ind w:left="0" w:firstLine="709"/>
        <w:contextualSpacing/>
        <w:jc w:val="both"/>
      </w:pPr>
      <w:r w:rsidRPr="006000A7">
        <w:t>для глухих и слабослышащих:</w:t>
      </w:r>
    </w:p>
    <w:p w14:paraId="64969D09" w14:textId="77777777" w:rsidR="006000A7" w:rsidRPr="006000A7" w:rsidRDefault="006000A7" w:rsidP="00574BC2">
      <w:pPr>
        <w:tabs>
          <w:tab w:val="num" w:pos="0"/>
          <w:tab w:val="left" w:pos="567"/>
          <w:tab w:val="left" w:pos="2436"/>
        </w:tabs>
        <w:ind w:firstLine="709"/>
        <w:contextualSpacing/>
        <w:jc w:val="both"/>
        <w:rPr>
          <w:rFonts w:eastAsia="Calibri"/>
          <w:shd w:val="clear" w:color="auto" w:fill="FFFFFF"/>
        </w:rPr>
      </w:pPr>
      <w:r w:rsidRPr="006000A7">
        <w:rPr>
          <w:shd w:val="clear" w:color="auto" w:fill="FFFFFF"/>
        </w:rPr>
        <w:t xml:space="preserve">- автоматизированным рабочим местом для людей с нарушением слуха и слабослышащих; </w:t>
      </w:r>
    </w:p>
    <w:p w14:paraId="0113421B" w14:textId="77777777" w:rsidR="006000A7" w:rsidRPr="006000A7" w:rsidRDefault="006000A7" w:rsidP="00574BC2">
      <w:pPr>
        <w:tabs>
          <w:tab w:val="num" w:pos="0"/>
          <w:tab w:val="left" w:pos="567"/>
          <w:tab w:val="left" w:pos="2436"/>
        </w:tabs>
        <w:ind w:firstLine="709"/>
        <w:contextualSpacing/>
        <w:jc w:val="both"/>
      </w:pPr>
      <w:r w:rsidRPr="006000A7">
        <w:t>- акустический усилитель и колонки;</w:t>
      </w:r>
    </w:p>
    <w:p w14:paraId="5ADBC57F" w14:textId="77777777" w:rsidR="006000A7" w:rsidRPr="006000A7" w:rsidRDefault="006000A7" w:rsidP="00B9481F">
      <w:pPr>
        <w:numPr>
          <w:ilvl w:val="0"/>
          <w:numId w:val="10"/>
        </w:numPr>
        <w:tabs>
          <w:tab w:val="num" w:pos="0"/>
        </w:tabs>
        <w:spacing w:after="160" w:line="259" w:lineRule="auto"/>
        <w:ind w:left="0" w:firstLine="709"/>
        <w:contextualSpacing/>
        <w:jc w:val="both"/>
      </w:pPr>
      <w:r w:rsidRPr="006000A7">
        <w:t>для обучающихся с нарушениями опорно-двигательного аппарата:</w:t>
      </w:r>
    </w:p>
    <w:p w14:paraId="3C34821D" w14:textId="77777777" w:rsidR="006000A7" w:rsidRPr="006000A7" w:rsidRDefault="006000A7" w:rsidP="00574BC2">
      <w:pPr>
        <w:tabs>
          <w:tab w:val="num" w:pos="0"/>
          <w:tab w:val="left" w:pos="567"/>
          <w:tab w:val="left" w:pos="2436"/>
        </w:tabs>
        <w:ind w:firstLine="709"/>
        <w:contextualSpacing/>
        <w:jc w:val="both"/>
        <w:rPr>
          <w:rFonts w:eastAsia="Calibri"/>
        </w:rPr>
      </w:pPr>
      <w:r w:rsidRPr="006000A7">
        <w:t>- передвижными, регулируемыми эргономическими партами СИ-1;</w:t>
      </w:r>
    </w:p>
    <w:p w14:paraId="457063D5" w14:textId="77777777" w:rsidR="006000A7" w:rsidRPr="006000A7" w:rsidRDefault="006000A7" w:rsidP="00574BC2">
      <w:pPr>
        <w:tabs>
          <w:tab w:val="num" w:pos="0"/>
          <w:tab w:val="left" w:pos="567"/>
          <w:tab w:val="left" w:pos="2436"/>
        </w:tabs>
        <w:ind w:firstLine="709"/>
        <w:contextualSpacing/>
        <w:jc w:val="both"/>
      </w:pPr>
      <w:r w:rsidRPr="006000A7">
        <w:t>- компьютерной техникой со специальным программным обеспечением.</w:t>
      </w:r>
      <w:bookmarkEnd w:id="9"/>
    </w:p>
    <w:p w14:paraId="01C2BE4A" w14:textId="55A89FFB" w:rsidR="006000A7" w:rsidRPr="006000A7" w:rsidRDefault="006000A7" w:rsidP="006000A7">
      <w:r w:rsidRPr="006000A7">
        <w:t xml:space="preserve">Составитель: </w:t>
      </w:r>
    </w:p>
    <w:p w14:paraId="270ADFCC" w14:textId="7631F29B" w:rsidR="006000A7" w:rsidRPr="006000A7" w:rsidRDefault="000A24AE" w:rsidP="006000A7">
      <w:r>
        <w:t>Кандидат педагогических наук, доцент</w:t>
      </w:r>
      <w:r w:rsidR="00574BC2" w:rsidRPr="00574BC2">
        <w:t>, преподаватель</w:t>
      </w:r>
      <w:r w:rsidR="003532A3" w:rsidRPr="003532A3">
        <w:t xml:space="preserve"> кафедры социально-культурной деятельности</w:t>
      </w:r>
      <w:r w:rsidR="00574BC2" w:rsidRPr="00574BC2">
        <w:t xml:space="preserve">, </w:t>
      </w:r>
      <w:r>
        <w:t>Акунина Ю.А.</w:t>
      </w:r>
      <w:r w:rsidR="006000A7" w:rsidRPr="006000A7">
        <w:t xml:space="preserve"> </w:t>
      </w:r>
    </w:p>
    <w:p w14:paraId="67385074" w14:textId="3D4F3A09" w:rsidR="006000A7" w:rsidRPr="006000A7" w:rsidRDefault="006000A7" w:rsidP="006000A7"/>
    <w:p w14:paraId="40D37139" w14:textId="192607D8" w:rsidR="00574BC2" w:rsidRPr="00574BC2" w:rsidRDefault="00574BC2" w:rsidP="00C135C6">
      <w:pPr>
        <w:rPr>
          <w:b/>
        </w:rPr>
      </w:pPr>
      <w:r>
        <w:rPr>
          <w:lang w:eastAsia="zh-CN"/>
        </w:rPr>
        <w:br w:type="page"/>
      </w:r>
    </w:p>
    <w:p w14:paraId="0AAB5B98" w14:textId="77777777" w:rsidR="00574BC2" w:rsidRPr="00574BC2" w:rsidRDefault="00574BC2" w:rsidP="00574BC2">
      <w:pPr>
        <w:jc w:val="center"/>
        <w:rPr>
          <w:b/>
        </w:rPr>
      </w:pPr>
      <w:r w:rsidRPr="00574BC2">
        <w:rPr>
          <w:b/>
        </w:rPr>
        <w:lastRenderedPageBreak/>
        <w:t>АННОТАЦИЯ ДИСЦИПЛИНЫ</w:t>
      </w:r>
    </w:p>
    <w:p w14:paraId="489FEEFC" w14:textId="2B356AE1" w:rsidR="00E33385" w:rsidRPr="00E33385" w:rsidRDefault="00E33385" w:rsidP="00E33385">
      <w:pPr>
        <w:ind w:firstLine="709"/>
        <w:jc w:val="center"/>
        <w:rPr>
          <w:b/>
        </w:rPr>
      </w:pPr>
      <w:r w:rsidRPr="00E33385">
        <w:rPr>
          <w:b/>
        </w:rPr>
        <w:t>Проектирование рекреативных пространств</w:t>
      </w:r>
    </w:p>
    <w:p w14:paraId="6AE59F6C" w14:textId="42B391C8" w:rsidR="00574BC2" w:rsidRPr="00574BC2" w:rsidRDefault="00E33385" w:rsidP="00574BC2">
      <w:pPr>
        <w:jc w:val="center"/>
        <w:rPr>
          <w:b/>
          <w:bCs/>
          <w:smallCaps/>
          <w:vertAlign w:val="superscript"/>
        </w:rPr>
      </w:pPr>
      <w:r w:rsidRPr="00574BC2">
        <w:rPr>
          <w:b/>
          <w:bCs/>
          <w:vertAlign w:val="superscript"/>
        </w:rPr>
        <w:t xml:space="preserve"> </w:t>
      </w:r>
      <w:r w:rsidR="00574BC2" w:rsidRPr="00574BC2">
        <w:rPr>
          <w:b/>
          <w:bCs/>
          <w:vertAlign w:val="superscript"/>
        </w:rPr>
        <w:t>(наименование дисциплины (модуля)</w:t>
      </w:r>
    </w:p>
    <w:p w14:paraId="0621DDD6" w14:textId="269D4410" w:rsidR="00574BC2" w:rsidRPr="00574BC2" w:rsidRDefault="00E33385" w:rsidP="00574BC2">
      <w:pPr>
        <w:jc w:val="center"/>
        <w:rPr>
          <w:b/>
          <w:u w:val="single"/>
        </w:rPr>
      </w:pPr>
      <w:r>
        <w:rPr>
          <w:b/>
          <w:u w:val="single"/>
        </w:rPr>
        <w:t>51.04</w:t>
      </w:r>
      <w:r w:rsidR="00574BC2">
        <w:rPr>
          <w:b/>
          <w:u w:val="single"/>
        </w:rPr>
        <w:t>.03 Социально-культурная деятельность</w:t>
      </w:r>
    </w:p>
    <w:p w14:paraId="5C4807EC" w14:textId="77777777" w:rsidR="00574BC2" w:rsidRPr="00574BC2" w:rsidRDefault="00574BC2" w:rsidP="00574BC2">
      <w:pPr>
        <w:jc w:val="center"/>
        <w:rPr>
          <w:b/>
        </w:rPr>
      </w:pPr>
      <w:r w:rsidRPr="00574BC2">
        <w:rPr>
          <w:b/>
        </w:rPr>
        <w:t>код и наименование подготовки</w:t>
      </w:r>
    </w:p>
    <w:p w14:paraId="5264D6E1" w14:textId="3B520D49" w:rsidR="00574BC2" w:rsidRDefault="00574BC2" w:rsidP="00574BC2">
      <w:pPr>
        <w:jc w:val="center"/>
        <w:rPr>
          <w:b/>
          <w:u w:val="single"/>
        </w:rPr>
      </w:pPr>
      <w:r>
        <w:rPr>
          <w:b/>
          <w:u w:val="single"/>
        </w:rPr>
        <w:t xml:space="preserve">Менеджмент </w:t>
      </w:r>
      <w:r w:rsidR="00E33385">
        <w:rPr>
          <w:b/>
          <w:u w:val="single"/>
        </w:rPr>
        <w:t>в сфере государственной культурной политики</w:t>
      </w:r>
    </w:p>
    <w:p w14:paraId="55D4714D" w14:textId="77777777" w:rsidR="0034040B" w:rsidRPr="00574BC2" w:rsidRDefault="0034040B" w:rsidP="00574BC2">
      <w:pPr>
        <w:jc w:val="center"/>
        <w:rPr>
          <w:b/>
          <w:u w:val="single"/>
        </w:rPr>
      </w:pPr>
    </w:p>
    <w:p w14:paraId="14DC3E9F" w14:textId="77777777" w:rsidR="00E33385" w:rsidRPr="00E33385" w:rsidRDefault="00E33385" w:rsidP="00E33385">
      <w:pPr>
        <w:numPr>
          <w:ilvl w:val="0"/>
          <w:numId w:val="28"/>
        </w:numPr>
        <w:ind w:left="0" w:firstLine="851"/>
        <w:jc w:val="both"/>
      </w:pPr>
      <w:r w:rsidRPr="00E33385">
        <w:t>Цель освоения дисциплины. Дисциплина «Проектирование рекреативных пространств» нацелена на совершенствование профессиональной подготовки магистров социально-культурной деятельности в проектировании рекреативных пространств и организации рекреативной деятельности.</w:t>
      </w:r>
    </w:p>
    <w:p w14:paraId="605B1D45" w14:textId="7789CC55" w:rsidR="00E33385" w:rsidRPr="00E33385" w:rsidRDefault="00E33385" w:rsidP="00E33385">
      <w:pPr>
        <w:numPr>
          <w:ilvl w:val="0"/>
          <w:numId w:val="28"/>
        </w:numPr>
        <w:ind w:left="0" w:firstLine="851"/>
        <w:jc w:val="both"/>
      </w:pPr>
      <w:r w:rsidRPr="00E33385">
        <w:t>Место дисциплины в структуре ОПОП ВО: дисциплина относится к блоку (дисциплины по выбору) по программе магистратуры направления подготовки 51.04.03 «Социально-культурная деятельность» по программе подготовки «Менеджмент в сфере государственной культурной политики». Взаимосвязи с дисциплинами: «Менеджмент в сфере государственной культурной политики», «Управление проектами в сфере культуры», «Бизнес-планирование в сфере культуры», «Социально-культурная инноватика».</w:t>
      </w:r>
    </w:p>
    <w:p w14:paraId="227ED329" w14:textId="77777777" w:rsidR="00E33385" w:rsidRPr="00E33385" w:rsidRDefault="00E33385" w:rsidP="00E33385">
      <w:pPr>
        <w:ind w:firstLine="851"/>
        <w:jc w:val="both"/>
      </w:pPr>
      <w:r w:rsidRPr="00E33385">
        <w:t>Изучается в 1 и 2 семестрах.</w:t>
      </w:r>
    </w:p>
    <w:p w14:paraId="76777F5E" w14:textId="77777777" w:rsidR="00E33385" w:rsidRPr="00E33385" w:rsidRDefault="00E33385" w:rsidP="00E33385">
      <w:pPr>
        <w:numPr>
          <w:ilvl w:val="0"/>
          <w:numId w:val="28"/>
        </w:numPr>
        <w:ind w:left="0" w:firstLine="851"/>
        <w:jc w:val="both"/>
      </w:pPr>
      <w:r w:rsidRPr="00E33385">
        <w:t xml:space="preserve">Компетенции обучающегося, формируемые в результате освоения дисциплины (модуля):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3"/>
        <w:gridCol w:w="7413"/>
      </w:tblGrid>
      <w:tr w:rsidR="00E33385" w:rsidRPr="00E33385" w14:paraId="7157B032" w14:textId="77777777" w:rsidTr="00351D7E">
        <w:trPr>
          <w:cantSplit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312F" w14:textId="77777777" w:rsidR="00E33385" w:rsidRPr="00E33385" w:rsidRDefault="00E33385" w:rsidP="00E33385">
            <w:pPr>
              <w:ind w:firstLine="851"/>
              <w:jc w:val="both"/>
            </w:pPr>
            <w:r w:rsidRPr="00E33385">
              <w:t>УК-2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1B19C" w14:textId="77777777" w:rsidR="00E33385" w:rsidRPr="00E33385" w:rsidRDefault="00E33385" w:rsidP="00E33385">
            <w:pPr>
              <w:ind w:firstLine="851"/>
              <w:jc w:val="both"/>
            </w:pPr>
            <w:r w:rsidRPr="00E33385">
              <w:t>Способен управлять проектом на всех этапах его жизненного цикла</w:t>
            </w:r>
          </w:p>
        </w:tc>
      </w:tr>
      <w:tr w:rsidR="00E33385" w:rsidRPr="00E33385" w14:paraId="1F280AEA" w14:textId="77777777" w:rsidTr="00351D7E">
        <w:trPr>
          <w:cantSplit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F5830" w14:textId="77777777" w:rsidR="00E33385" w:rsidRPr="00E33385" w:rsidRDefault="00E33385" w:rsidP="00E33385">
            <w:pPr>
              <w:ind w:firstLine="851"/>
              <w:jc w:val="both"/>
            </w:pPr>
            <w:r w:rsidRPr="00E33385">
              <w:t>ПК-15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7042E" w14:textId="77777777" w:rsidR="00E33385" w:rsidRPr="00E33385" w:rsidRDefault="00E33385" w:rsidP="00E33385">
            <w:pPr>
              <w:ind w:firstLine="851"/>
              <w:jc w:val="both"/>
            </w:pPr>
            <w:r w:rsidRPr="00E33385">
              <w:t>Уметь разрабатывать планы и программы организации деятельности учреждений культуры, предприятий сферы рекреации и индустрии досуга</w:t>
            </w:r>
          </w:p>
        </w:tc>
      </w:tr>
    </w:tbl>
    <w:p w14:paraId="5E37814E" w14:textId="77777777" w:rsidR="00E33385" w:rsidRPr="00E33385" w:rsidRDefault="00E33385" w:rsidP="00E33385">
      <w:pPr>
        <w:ind w:firstLine="851"/>
        <w:jc w:val="both"/>
      </w:pPr>
      <w:r w:rsidRPr="00E33385">
        <w:t>Перечень планируемых результатов обучения по дисциплине, соотнесенные с планируемыми результатами освоения образовательной программы:</w:t>
      </w:r>
    </w:p>
    <w:tbl>
      <w:tblPr>
        <w:tblW w:w="51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94"/>
        <w:gridCol w:w="1981"/>
        <w:gridCol w:w="2145"/>
        <w:gridCol w:w="2149"/>
        <w:gridCol w:w="2304"/>
      </w:tblGrid>
      <w:tr w:rsidR="00E33385" w:rsidRPr="00E33385" w14:paraId="48380C08" w14:textId="77777777" w:rsidTr="00351D7E">
        <w:trPr>
          <w:tblHeader/>
        </w:trPr>
        <w:tc>
          <w:tcPr>
            <w:tcW w:w="565" w:type="pct"/>
            <w:vMerge w:val="restart"/>
            <w:vAlign w:val="center"/>
          </w:tcPr>
          <w:p w14:paraId="1268866C" w14:textId="77777777" w:rsidR="00E33385" w:rsidRPr="00E33385" w:rsidRDefault="00E33385" w:rsidP="00351D7E">
            <w:pPr>
              <w:jc w:val="both"/>
            </w:pPr>
            <w:r w:rsidRPr="00E33385">
              <w:t>Коды формируемых компетенций</w:t>
            </w:r>
          </w:p>
        </w:tc>
        <w:tc>
          <w:tcPr>
            <w:tcW w:w="1024" w:type="pct"/>
            <w:vMerge w:val="restart"/>
            <w:vAlign w:val="center"/>
          </w:tcPr>
          <w:p w14:paraId="4EF9A517" w14:textId="77777777" w:rsidR="00E33385" w:rsidRPr="00E33385" w:rsidRDefault="00E33385" w:rsidP="00351D7E">
            <w:pPr>
              <w:jc w:val="both"/>
            </w:pPr>
            <w:r w:rsidRPr="00E33385">
              <w:t>Наименование компетенции и ее краткая характеристика</w:t>
            </w:r>
          </w:p>
        </w:tc>
        <w:tc>
          <w:tcPr>
            <w:tcW w:w="3411" w:type="pct"/>
            <w:gridSpan w:val="3"/>
            <w:vAlign w:val="center"/>
          </w:tcPr>
          <w:p w14:paraId="5A3F449C" w14:textId="77777777" w:rsidR="00E33385" w:rsidRPr="00E33385" w:rsidRDefault="00E33385" w:rsidP="00351D7E">
            <w:pPr>
              <w:jc w:val="both"/>
            </w:pPr>
            <w:r w:rsidRPr="00E33385">
              <w:t>Характеристика обязательного (порогового) уровня сформированности компетенции у выпускника вуза</w:t>
            </w:r>
          </w:p>
        </w:tc>
      </w:tr>
      <w:tr w:rsidR="00E33385" w:rsidRPr="00E33385" w14:paraId="67127FE4" w14:textId="77777777" w:rsidTr="00351D7E">
        <w:trPr>
          <w:trHeight w:val="384"/>
          <w:tblHeader/>
        </w:trPr>
        <w:tc>
          <w:tcPr>
            <w:tcW w:w="565" w:type="pct"/>
            <w:vMerge/>
            <w:vAlign w:val="center"/>
          </w:tcPr>
          <w:p w14:paraId="2932764F" w14:textId="77777777" w:rsidR="00E33385" w:rsidRPr="00E33385" w:rsidRDefault="00E33385" w:rsidP="00351D7E">
            <w:pPr>
              <w:jc w:val="both"/>
            </w:pPr>
          </w:p>
        </w:tc>
        <w:tc>
          <w:tcPr>
            <w:tcW w:w="1024" w:type="pct"/>
            <w:vMerge/>
            <w:vAlign w:val="center"/>
          </w:tcPr>
          <w:p w14:paraId="0FF181A7" w14:textId="77777777" w:rsidR="00E33385" w:rsidRPr="00E33385" w:rsidRDefault="00E33385" w:rsidP="00351D7E">
            <w:pPr>
              <w:jc w:val="both"/>
            </w:pPr>
          </w:p>
        </w:tc>
        <w:tc>
          <w:tcPr>
            <w:tcW w:w="1109" w:type="pct"/>
            <w:vAlign w:val="center"/>
          </w:tcPr>
          <w:p w14:paraId="3F07AC0D" w14:textId="77777777" w:rsidR="00E33385" w:rsidRPr="00E33385" w:rsidRDefault="00E33385" w:rsidP="00351D7E">
            <w:pPr>
              <w:jc w:val="both"/>
            </w:pPr>
            <w:r w:rsidRPr="00E33385">
              <w:t>Знать</w:t>
            </w:r>
          </w:p>
        </w:tc>
        <w:tc>
          <w:tcPr>
            <w:tcW w:w="1111" w:type="pct"/>
            <w:vAlign w:val="center"/>
          </w:tcPr>
          <w:p w14:paraId="24603409" w14:textId="77777777" w:rsidR="00E33385" w:rsidRPr="00E33385" w:rsidRDefault="00E33385" w:rsidP="00351D7E">
            <w:pPr>
              <w:jc w:val="both"/>
            </w:pPr>
            <w:r w:rsidRPr="00E33385">
              <w:t>Уметь</w:t>
            </w:r>
          </w:p>
        </w:tc>
        <w:tc>
          <w:tcPr>
            <w:tcW w:w="1191" w:type="pct"/>
            <w:vAlign w:val="center"/>
          </w:tcPr>
          <w:p w14:paraId="19B8F16C" w14:textId="77777777" w:rsidR="00E33385" w:rsidRPr="00E33385" w:rsidRDefault="00E33385" w:rsidP="00351D7E">
            <w:pPr>
              <w:jc w:val="both"/>
            </w:pPr>
            <w:r w:rsidRPr="00E33385">
              <w:t>Владеть</w:t>
            </w:r>
          </w:p>
        </w:tc>
      </w:tr>
      <w:tr w:rsidR="00E33385" w:rsidRPr="00E33385" w14:paraId="2273F262" w14:textId="77777777" w:rsidTr="00351D7E">
        <w:trPr>
          <w:cantSplit/>
        </w:trPr>
        <w:tc>
          <w:tcPr>
            <w:tcW w:w="565" w:type="pct"/>
          </w:tcPr>
          <w:p w14:paraId="4BC14EDB" w14:textId="77777777" w:rsidR="00E33385" w:rsidRPr="00E33385" w:rsidRDefault="00E33385" w:rsidP="00351D7E">
            <w:pPr>
              <w:jc w:val="both"/>
            </w:pPr>
            <w:r w:rsidRPr="00E33385">
              <w:t>УК-2</w:t>
            </w:r>
          </w:p>
        </w:tc>
        <w:tc>
          <w:tcPr>
            <w:tcW w:w="1024" w:type="pct"/>
          </w:tcPr>
          <w:p w14:paraId="51FAF928" w14:textId="77777777" w:rsidR="00E33385" w:rsidRPr="00E33385" w:rsidRDefault="00E33385" w:rsidP="00351D7E">
            <w:pPr>
              <w:jc w:val="both"/>
            </w:pPr>
            <w:r w:rsidRPr="00E33385">
              <w:t>Способен управлять проектом на всех этапах его жизненного цикла</w:t>
            </w:r>
          </w:p>
        </w:tc>
        <w:tc>
          <w:tcPr>
            <w:tcW w:w="1109" w:type="pct"/>
          </w:tcPr>
          <w:p w14:paraId="243545F4" w14:textId="77777777" w:rsidR="00E33385" w:rsidRPr="00E33385" w:rsidRDefault="00E33385" w:rsidP="00351D7E">
            <w:pPr>
              <w:jc w:val="both"/>
            </w:pPr>
            <w:r w:rsidRPr="00E33385">
              <w:t xml:space="preserve">- основные представления о возможных сферах и направлениях саморазвития и профессиональной реализации, путях использования творческого потенциала </w:t>
            </w:r>
          </w:p>
        </w:tc>
        <w:tc>
          <w:tcPr>
            <w:tcW w:w="1111" w:type="pct"/>
          </w:tcPr>
          <w:p w14:paraId="2AC973FD" w14:textId="77777777" w:rsidR="00E33385" w:rsidRPr="00E33385" w:rsidRDefault="00E33385" w:rsidP="00351D7E">
            <w:pPr>
              <w:jc w:val="both"/>
            </w:pPr>
            <w:r w:rsidRPr="00E33385">
              <w:t>- выделять и характеризовать проблемы собственного развития, формулировать цели профессионального и личностного развития, оценивать свои творческие возможности</w:t>
            </w:r>
          </w:p>
        </w:tc>
        <w:tc>
          <w:tcPr>
            <w:tcW w:w="1191" w:type="pct"/>
          </w:tcPr>
          <w:p w14:paraId="0D737C4B" w14:textId="77777777" w:rsidR="00E33385" w:rsidRPr="00E33385" w:rsidRDefault="00E33385" w:rsidP="00351D7E">
            <w:pPr>
              <w:jc w:val="both"/>
            </w:pPr>
            <w:r w:rsidRPr="00E33385">
              <w:t>- основными приёмами планирования и реализации необходимых видов деятельности, самооценки профессиональной деятельности; подходами к совершенствованию творческого потенциала</w:t>
            </w:r>
          </w:p>
        </w:tc>
      </w:tr>
      <w:tr w:rsidR="00E33385" w:rsidRPr="00E33385" w14:paraId="0EDA1B71" w14:textId="77777777" w:rsidTr="00351D7E">
        <w:trPr>
          <w:cantSplit/>
        </w:trPr>
        <w:tc>
          <w:tcPr>
            <w:tcW w:w="565" w:type="pct"/>
          </w:tcPr>
          <w:p w14:paraId="552668BA" w14:textId="77777777" w:rsidR="00E33385" w:rsidRPr="00E33385" w:rsidRDefault="00E33385" w:rsidP="00351D7E">
            <w:pPr>
              <w:jc w:val="both"/>
            </w:pPr>
            <w:r w:rsidRPr="00E33385">
              <w:lastRenderedPageBreak/>
              <w:t>ПК–15</w:t>
            </w:r>
          </w:p>
        </w:tc>
        <w:tc>
          <w:tcPr>
            <w:tcW w:w="1024" w:type="pct"/>
          </w:tcPr>
          <w:p w14:paraId="3D8C7A37" w14:textId="77777777" w:rsidR="00E33385" w:rsidRPr="00E33385" w:rsidRDefault="00E33385" w:rsidP="00351D7E">
            <w:pPr>
              <w:jc w:val="both"/>
            </w:pPr>
            <w:r w:rsidRPr="00E33385">
              <w:t xml:space="preserve">Уметь разрабатывать планы и программы организации деятельности учреждений культуры, предприятий сферы рекреации и индустрии досуга </w:t>
            </w:r>
          </w:p>
        </w:tc>
        <w:tc>
          <w:tcPr>
            <w:tcW w:w="1109" w:type="pct"/>
          </w:tcPr>
          <w:p w14:paraId="5139773B" w14:textId="77777777" w:rsidR="00E33385" w:rsidRPr="00E33385" w:rsidRDefault="00E33385" w:rsidP="00351D7E">
            <w:pPr>
              <w:jc w:val="both"/>
            </w:pPr>
            <w:r w:rsidRPr="00E33385">
              <w:t xml:space="preserve">- цели и задачи организации деятельности учреждений культуры, предприятий сферы рекреации и индустрии досуга; </w:t>
            </w:r>
          </w:p>
          <w:p w14:paraId="249FF7D0" w14:textId="77777777" w:rsidR="00E33385" w:rsidRPr="00E33385" w:rsidRDefault="00E33385" w:rsidP="00351D7E">
            <w:pPr>
              <w:jc w:val="both"/>
            </w:pPr>
            <w:r w:rsidRPr="00E33385">
              <w:t>- структуру учреждений культуры, предприятий сферы рекреации и индустрии досуга</w:t>
            </w:r>
          </w:p>
          <w:p w14:paraId="27F2B730" w14:textId="77777777" w:rsidR="00E33385" w:rsidRPr="00E33385" w:rsidRDefault="00E33385" w:rsidP="00351D7E">
            <w:pPr>
              <w:jc w:val="both"/>
            </w:pPr>
            <w:r w:rsidRPr="00E33385">
              <w:t xml:space="preserve">- специфику планирования и организации программ деятельности учреждений культуры; </w:t>
            </w:r>
          </w:p>
          <w:p w14:paraId="256A7100" w14:textId="77777777" w:rsidR="00E33385" w:rsidRPr="00E33385" w:rsidRDefault="00E33385" w:rsidP="00351D7E">
            <w:pPr>
              <w:jc w:val="both"/>
            </w:pPr>
          </w:p>
        </w:tc>
        <w:tc>
          <w:tcPr>
            <w:tcW w:w="1111" w:type="pct"/>
          </w:tcPr>
          <w:p w14:paraId="7F7DC831" w14:textId="77777777" w:rsidR="00E33385" w:rsidRPr="00E33385" w:rsidRDefault="00E33385" w:rsidP="00351D7E">
            <w:pPr>
              <w:jc w:val="both"/>
            </w:pPr>
            <w:r w:rsidRPr="00E33385">
              <w:t xml:space="preserve">- применять опыт планирования и организации учреждений культуры, предприятий сферы рекреации и индустрии досуга; </w:t>
            </w:r>
          </w:p>
          <w:p w14:paraId="1775ECAD" w14:textId="77777777" w:rsidR="00E33385" w:rsidRPr="00E33385" w:rsidRDefault="00E33385" w:rsidP="00351D7E">
            <w:pPr>
              <w:jc w:val="both"/>
            </w:pPr>
            <w:r w:rsidRPr="00E33385">
              <w:t xml:space="preserve">- применять на практике методы и приемы планирования; </w:t>
            </w:r>
          </w:p>
          <w:p w14:paraId="2205597A" w14:textId="77777777" w:rsidR="00E33385" w:rsidRPr="00E33385" w:rsidRDefault="00E33385" w:rsidP="00351D7E">
            <w:pPr>
              <w:jc w:val="both"/>
            </w:pPr>
            <w:r w:rsidRPr="00E33385">
              <w:t>- организовывать деятельность учреждений культуры и предприятий сферы рекреации</w:t>
            </w:r>
          </w:p>
        </w:tc>
        <w:tc>
          <w:tcPr>
            <w:tcW w:w="1191" w:type="pct"/>
          </w:tcPr>
          <w:p w14:paraId="424672BD" w14:textId="77777777" w:rsidR="00E33385" w:rsidRPr="00E33385" w:rsidRDefault="00E33385" w:rsidP="00351D7E">
            <w:pPr>
              <w:jc w:val="both"/>
            </w:pPr>
            <w:r w:rsidRPr="00E33385">
              <w:t xml:space="preserve">- навыками планирования и подготовки программ организации деятельности учреждений культуры, предприятий сферы рекреации и индустрии досуга;  </w:t>
            </w:r>
          </w:p>
          <w:p w14:paraId="23AC9933" w14:textId="77777777" w:rsidR="00E33385" w:rsidRPr="00E33385" w:rsidRDefault="00E33385" w:rsidP="00351D7E">
            <w:pPr>
              <w:jc w:val="both"/>
            </w:pPr>
            <w:r w:rsidRPr="00E33385">
              <w:t xml:space="preserve">- применение на практике умения планирования и процесса создания программ организации деятельности учреждений культуры, предприятий сферы рекреации и индустрии досуга </w:t>
            </w:r>
          </w:p>
          <w:p w14:paraId="2F7DF984" w14:textId="77777777" w:rsidR="00E33385" w:rsidRPr="00E33385" w:rsidRDefault="00E33385" w:rsidP="00351D7E">
            <w:pPr>
              <w:jc w:val="both"/>
            </w:pPr>
            <w:r w:rsidRPr="00E33385">
              <w:t>- давать оценку планированию и эффективности организации деятельности учреждений культуры.</w:t>
            </w:r>
          </w:p>
        </w:tc>
      </w:tr>
    </w:tbl>
    <w:p w14:paraId="605B7366" w14:textId="77777777" w:rsidR="00E33385" w:rsidRPr="00E33385" w:rsidRDefault="00E33385" w:rsidP="00E33385">
      <w:pPr>
        <w:ind w:firstLine="851"/>
        <w:jc w:val="both"/>
      </w:pPr>
      <w:r w:rsidRPr="00E33385">
        <w:t>Основные положения дисциплины могут быть в дальнейшем использованы при изучении следующих дисциплин и прохождении практик, а также процедур государственной итоговой аттестации:</w:t>
      </w:r>
    </w:p>
    <w:p w14:paraId="2F66F67C" w14:textId="77777777" w:rsidR="00E33385" w:rsidRPr="00E33385" w:rsidRDefault="00E33385" w:rsidP="00E33385">
      <w:pPr>
        <w:ind w:firstLine="851"/>
        <w:jc w:val="both"/>
      </w:pPr>
      <w:r w:rsidRPr="00E33385">
        <w:t>- Производственная практика (научно-исследовательская работа);</w:t>
      </w:r>
    </w:p>
    <w:p w14:paraId="1C0AB224" w14:textId="77777777" w:rsidR="00E33385" w:rsidRPr="00E33385" w:rsidRDefault="00E33385" w:rsidP="00E33385">
      <w:pPr>
        <w:ind w:firstLine="851"/>
        <w:jc w:val="both"/>
      </w:pPr>
      <w:r w:rsidRPr="00E33385">
        <w:t>- «Социально-культурная инноватика»;</w:t>
      </w:r>
    </w:p>
    <w:p w14:paraId="6160C04E" w14:textId="77777777" w:rsidR="00E33385" w:rsidRPr="00E33385" w:rsidRDefault="00E33385" w:rsidP="00E33385">
      <w:pPr>
        <w:ind w:firstLine="851"/>
        <w:jc w:val="both"/>
      </w:pPr>
      <w:r w:rsidRPr="00E33385">
        <w:t>- «Инновации в современной индустрии развлечений».</w:t>
      </w:r>
    </w:p>
    <w:p w14:paraId="57BE5723" w14:textId="77777777" w:rsidR="00E33385" w:rsidRPr="00E33385" w:rsidRDefault="00E33385" w:rsidP="00E33385">
      <w:pPr>
        <w:numPr>
          <w:ilvl w:val="0"/>
          <w:numId w:val="28"/>
        </w:numPr>
        <w:ind w:left="0" w:firstLine="851"/>
        <w:jc w:val="both"/>
      </w:pPr>
      <w:r w:rsidRPr="00E33385">
        <w:t>Общая трудоемкость дисциплины составляет 4 зачетных единицы, 144 часа.</w:t>
      </w:r>
      <w:bookmarkStart w:id="10" w:name="_GoBack"/>
      <w:bookmarkEnd w:id="10"/>
    </w:p>
    <w:sectPr w:rsidR="00E33385" w:rsidRPr="00E33385" w:rsidSect="001123DB">
      <w:footerReference w:type="default" r:id="rId17"/>
      <w:pgSz w:w="11907" w:h="16840" w:code="9"/>
      <w:pgMar w:top="1134" w:right="850" w:bottom="1134" w:left="1701" w:header="1304" w:footer="454" w:gutter="0"/>
      <w:pgNumType w:start="1"/>
      <w:cols w:space="708"/>
      <w:noEndnote/>
      <w:titlePg/>
      <w:rtlGutter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C0E10F" w14:textId="77777777" w:rsidR="003D69F1" w:rsidRDefault="003D69F1" w:rsidP="00EC7C44">
      <w:r>
        <w:separator/>
      </w:r>
    </w:p>
  </w:endnote>
  <w:endnote w:type="continuationSeparator" w:id="0">
    <w:p w14:paraId="108C6764" w14:textId="77777777" w:rsidR="003D69F1" w:rsidRDefault="003D69F1" w:rsidP="00EC7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759956" w14:textId="5F4E3155" w:rsidR="00351D7E" w:rsidRDefault="00351D7E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31</w:t>
    </w:r>
    <w:r>
      <w:rPr>
        <w:noProof/>
      </w:rPr>
      <w:fldChar w:fldCharType="end"/>
    </w:r>
  </w:p>
  <w:p w14:paraId="1388523C" w14:textId="77777777" w:rsidR="00351D7E" w:rsidRDefault="00351D7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35680" w14:textId="77777777" w:rsidR="003D69F1" w:rsidRDefault="003D69F1" w:rsidP="00EC7C44">
      <w:r>
        <w:separator/>
      </w:r>
    </w:p>
  </w:footnote>
  <w:footnote w:type="continuationSeparator" w:id="0">
    <w:p w14:paraId="3B13F11D" w14:textId="77777777" w:rsidR="003D69F1" w:rsidRDefault="003D69F1" w:rsidP="00EC7C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C3124A"/>
    <w:multiLevelType w:val="hybridMultilevel"/>
    <w:tmpl w:val="50BCB0CE"/>
    <w:lvl w:ilvl="0" w:tplc="13DE69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545388"/>
    <w:multiLevelType w:val="hybridMultilevel"/>
    <w:tmpl w:val="00866004"/>
    <w:lvl w:ilvl="0" w:tplc="B6D22CA4">
      <w:start w:val="1"/>
      <w:numFmt w:val="decimal"/>
      <w:lvlText w:val="%1."/>
      <w:lvlJc w:val="left"/>
      <w:pPr>
        <w:ind w:left="1774" w:hanging="106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9E5561F"/>
    <w:multiLevelType w:val="hybridMultilevel"/>
    <w:tmpl w:val="9622391C"/>
    <w:lvl w:ilvl="0" w:tplc="9E1E75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1FD3BBE"/>
    <w:multiLevelType w:val="hybridMultilevel"/>
    <w:tmpl w:val="356034B6"/>
    <w:lvl w:ilvl="0" w:tplc="592A31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51D396C"/>
    <w:multiLevelType w:val="hybridMultilevel"/>
    <w:tmpl w:val="EF344DB8"/>
    <w:lvl w:ilvl="0" w:tplc="F104B6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C7F6B35"/>
    <w:multiLevelType w:val="hybridMultilevel"/>
    <w:tmpl w:val="9A426188"/>
    <w:lvl w:ilvl="0" w:tplc="972CD7FA">
      <w:start w:val="1"/>
      <w:numFmt w:val="bullet"/>
      <w:pStyle w:val="TimesNewRoman"/>
      <w:lvlText w:val=""/>
      <w:lvlJc w:val="left"/>
      <w:pPr>
        <w:tabs>
          <w:tab w:val="num" w:pos="567"/>
        </w:tabs>
        <w:ind w:left="567" w:hanging="17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2F279F"/>
    <w:multiLevelType w:val="hybridMultilevel"/>
    <w:tmpl w:val="53A0B8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77560C3"/>
    <w:multiLevelType w:val="hybridMultilevel"/>
    <w:tmpl w:val="D07A66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7F30BC"/>
    <w:multiLevelType w:val="hybridMultilevel"/>
    <w:tmpl w:val="D8583960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0" w15:restartNumberingAfterBreak="0">
    <w:nsid w:val="2F3C5077"/>
    <w:multiLevelType w:val="hybridMultilevel"/>
    <w:tmpl w:val="00866004"/>
    <w:lvl w:ilvl="0" w:tplc="B6D22CA4">
      <w:start w:val="1"/>
      <w:numFmt w:val="decimal"/>
      <w:lvlText w:val="%1."/>
      <w:lvlJc w:val="left"/>
      <w:pPr>
        <w:ind w:left="1774" w:hanging="106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3F20A63"/>
    <w:multiLevelType w:val="hybridMultilevel"/>
    <w:tmpl w:val="4A202EE0"/>
    <w:lvl w:ilvl="0" w:tplc="EDEE78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5F8200C"/>
    <w:multiLevelType w:val="hybridMultilevel"/>
    <w:tmpl w:val="74E4EF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3B335243"/>
    <w:multiLevelType w:val="hybridMultilevel"/>
    <w:tmpl w:val="E67A6DB4"/>
    <w:lvl w:ilvl="0" w:tplc="62BAE3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B600619"/>
    <w:multiLevelType w:val="hybridMultilevel"/>
    <w:tmpl w:val="356034B6"/>
    <w:lvl w:ilvl="0" w:tplc="592A31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0681F0E"/>
    <w:multiLevelType w:val="hybridMultilevel"/>
    <w:tmpl w:val="7B7E28CE"/>
    <w:lvl w:ilvl="0" w:tplc="C14AEBEA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40861087"/>
    <w:multiLevelType w:val="hybridMultilevel"/>
    <w:tmpl w:val="6E145250"/>
    <w:lvl w:ilvl="0" w:tplc="F104B6C8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60B61BA"/>
    <w:multiLevelType w:val="hybridMultilevel"/>
    <w:tmpl w:val="00AE87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53E54BD1"/>
    <w:multiLevelType w:val="hybridMultilevel"/>
    <w:tmpl w:val="EE245B1A"/>
    <w:lvl w:ilvl="0" w:tplc="7BBC41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55D1C15"/>
    <w:multiLevelType w:val="multilevel"/>
    <w:tmpl w:val="3230D2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 w15:restartNumberingAfterBreak="0">
    <w:nsid w:val="565D7686"/>
    <w:multiLevelType w:val="hybridMultilevel"/>
    <w:tmpl w:val="7B528C1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B5B0981"/>
    <w:multiLevelType w:val="multilevel"/>
    <w:tmpl w:val="94D89C68"/>
    <w:lvl w:ilvl="0">
      <w:start w:val="1"/>
      <w:numFmt w:val="upperRoman"/>
      <w:suff w:val="space"/>
      <w:lvlText w:val="%1-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4"/>
      </w:rPr>
    </w:lvl>
    <w:lvl w:ilvl="1">
      <w:start w:val="1"/>
      <w:numFmt w:val="decimal"/>
      <w:suff w:val="space"/>
      <w:lvlText w:val="%1-%2.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4"/>
      </w:rPr>
    </w:lvl>
    <w:lvl w:ilvl="2">
      <w:start w:val="6"/>
      <w:numFmt w:val="none"/>
      <w:pStyle w:val="3"/>
      <w:suff w:val="space"/>
      <w:lvlText w:val="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4"/>
      </w:rPr>
    </w:lvl>
    <w:lvl w:ilvl="3">
      <w:start w:val="1"/>
      <w:numFmt w:val="decimal"/>
      <w:suff w:val="space"/>
      <w:lvlText w:val="%1-%2.%3.%4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4"/>
      </w:rPr>
    </w:lvl>
    <w:lvl w:ilvl="4">
      <w:start w:val="1"/>
      <w:numFmt w:val="decimal"/>
      <w:suff w:val="space"/>
      <w:lvlText w:val="%4%5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2"/>
      </w:rPr>
    </w:lvl>
    <w:lvl w:ilvl="5">
      <w:start w:val="1"/>
      <w:numFmt w:val="decimal"/>
      <w:suff w:val="space"/>
      <w:lvlText w:val="%4%5%6"/>
      <w:lvlJc w:val="left"/>
      <w:pPr>
        <w:ind w:left="3828" w:hanging="1134"/>
      </w:pPr>
      <w:rPr>
        <w:rFonts w:ascii="Verdana" w:hAnsi="Verdana" w:cs="Times New Roman" w:hint="default"/>
        <w:b/>
        <w:i w:val="0"/>
      </w:rPr>
    </w:lvl>
    <w:lvl w:ilvl="6">
      <w:start w:val="1"/>
      <w:numFmt w:val="decimal"/>
      <w:suff w:val="space"/>
      <w:lvlText w:val="%4%5%6%7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2"/>
      </w:rPr>
    </w:lvl>
    <w:lvl w:ilvl="7">
      <w:start w:val="1"/>
      <w:numFmt w:val="decimal"/>
      <w:suff w:val="space"/>
      <w:lvlText w:val="%4%5%6%7%8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2"/>
      </w:rPr>
    </w:lvl>
    <w:lvl w:ilvl="8">
      <w:start w:val="1"/>
      <w:numFmt w:val="none"/>
      <w:suff w:val="space"/>
      <w:lvlText w:val="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2"/>
      </w:rPr>
    </w:lvl>
  </w:abstractNum>
  <w:abstractNum w:abstractNumId="23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3A15447"/>
    <w:multiLevelType w:val="hybridMultilevel"/>
    <w:tmpl w:val="92D6AFEE"/>
    <w:lvl w:ilvl="0" w:tplc="F102793C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B821F77"/>
    <w:multiLevelType w:val="hybridMultilevel"/>
    <w:tmpl w:val="92D6AFEE"/>
    <w:lvl w:ilvl="0" w:tplc="F102793C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CED151E"/>
    <w:multiLevelType w:val="hybridMultilevel"/>
    <w:tmpl w:val="2B42DEC0"/>
    <w:lvl w:ilvl="0" w:tplc="392E2D3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6D510298"/>
    <w:multiLevelType w:val="hybridMultilevel"/>
    <w:tmpl w:val="8B5E24C4"/>
    <w:lvl w:ilvl="0" w:tplc="F856C19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D812A44"/>
    <w:multiLevelType w:val="hybridMultilevel"/>
    <w:tmpl w:val="AD6A3BB8"/>
    <w:lvl w:ilvl="0" w:tplc="729AF356">
      <w:start w:val="1"/>
      <w:numFmt w:val="decimal"/>
      <w:lvlText w:val="%1."/>
      <w:lvlJc w:val="left"/>
      <w:pPr>
        <w:ind w:left="1713" w:hanging="1005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3844FCB"/>
    <w:multiLevelType w:val="hybridMultilevel"/>
    <w:tmpl w:val="85823418"/>
    <w:lvl w:ilvl="0" w:tplc="92EE1ECA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748725DA"/>
    <w:multiLevelType w:val="hybridMultilevel"/>
    <w:tmpl w:val="A4086B0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75784ACE"/>
    <w:multiLevelType w:val="hybridMultilevel"/>
    <w:tmpl w:val="1E388FA0"/>
    <w:lvl w:ilvl="0" w:tplc="A2787144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75C421D3"/>
    <w:multiLevelType w:val="hybridMultilevel"/>
    <w:tmpl w:val="958A45E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7690485A"/>
    <w:multiLevelType w:val="hybridMultilevel"/>
    <w:tmpl w:val="EAEA9A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A086A00"/>
    <w:multiLevelType w:val="hybridMultilevel"/>
    <w:tmpl w:val="DB641AB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 w15:restartNumberingAfterBreak="0">
    <w:nsid w:val="7F9C5DCC"/>
    <w:multiLevelType w:val="multilevel"/>
    <w:tmpl w:val="271A94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6" w15:restartNumberingAfterBreak="0">
    <w:nsid w:val="7FF82F18"/>
    <w:multiLevelType w:val="hybridMultilevel"/>
    <w:tmpl w:val="356034B6"/>
    <w:lvl w:ilvl="0" w:tplc="592A31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9"/>
  </w:num>
  <w:num w:numId="2">
    <w:abstractNumId w:val="22"/>
  </w:num>
  <w:num w:numId="3">
    <w:abstractNumId w:val="6"/>
  </w:num>
  <w:num w:numId="4">
    <w:abstractNumId w:val="34"/>
  </w:num>
  <w:num w:numId="5">
    <w:abstractNumId w:val="16"/>
  </w:num>
  <w:num w:numId="6">
    <w:abstractNumId w:val="32"/>
  </w:num>
  <w:num w:numId="7">
    <w:abstractNumId w:val="9"/>
  </w:num>
  <w:num w:numId="8">
    <w:abstractNumId w:val="12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0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1">
    <w:abstractNumId w:val="13"/>
  </w:num>
  <w:num w:numId="12">
    <w:abstractNumId w:val="3"/>
  </w:num>
  <w:num w:numId="13">
    <w:abstractNumId w:val="36"/>
  </w:num>
  <w:num w:numId="14">
    <w:abstractNumId w:val="17"/>
  </w:num>
  <w:num w:numId="15">
    <w:abstractNumId w:val="10"/>
  </w:num>
  <w:num w:numId="16">
    <w:abstractNumId w:val="28"/>
  </w:num>
  <w:num w:numId="17">
    <w:abstractNumId w:val="24"/>
  </w:num>
  <w:num w:numId="18">
    <w:abstractNumId w:val="35"/>
  </w:num>
  <w:num w:numId="19">
    <w:abstractNumId w:val="7"/>
  </w:num>
  <w:num w:numId="20">
    <w:abstractNumId w:val="4"/>
  </w:num>
  <w:num w:numId="21">
    <w:abstractNumId w:val="11"/>
  </w:num>
  <w:num w:numId="22">
    <w:abstractNumId w:val="33"/>
  </w:num>
  <w:num w:numId="23">
    <w:abstractNumId w:val="30"/>
  </w:num>
  <w:num w:numId="24">
    <w:abstractNumId w:val="1"/>
  </w:num>
  <w:num w:numId="25">
    <w:abstractNumId w:val="19"/>
  </w:num>
  <w:num w:numId="26">
    <w:abstractNumId w:val="18"/>
  </w:num>
  <w:num w:numId="27">
    <w:abstractNumId w:val="31"/>
  </w:num>
  <w:num w:numId="28">
    <w:abstractNumId w:val="27"/>
  </w:num>
  <w:num w:numId="29">
    <w:abstractNumId w:val="5"/>
  </w:num>
  <w:num w:numId="30">
    <w:abstractNumId w:val="26"/>
  </w:num>
  <w:num w:numId="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</w:num>
  <w:num w:numId="33">
    <w:abstractNumId w:val="25"/>
  </w:num>
  <w:num w:numId="34">
    <w:abstractNumId w:val="15"/>
  </w:num>
  <w:num w:numId="3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</w:num>
  <w:num w:numId="37">
    <w:abstractNumId w:val="2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215"/>
    <w:rsid w:val="00010939"/>
    <w:rsid w:val="000114D8"/>
    <w:rsid w:val="00012751"/>
    <w:rsid w:val="000130FD"/>
    <w:rsid w:val="000157E2"/>
    <w:rsid w:val="000169F3"/>
    <w:rsid w:val="00020326"/>
    <w:rsid w:val="000230E3"/>
    <w:rsid w:val="00023C04"/>
    <w:rsid w:val="000268CB"/>
    <w:rsid w:val="00030BD8"/>
    <w:rsid w:val="00030EC4"/>
    <w:rsid w:val="00030F9C"/>
    <w:rsid w:val="00033F3C"/>
    <w:rsid w:val="0003584E"/>
    <w:rsid w:val="00037BC9"/>
    <w:rsid w:val="00041BCD"/>
    <w:rsid w:val="000521BB"/>
    <w:rsid w:val="000662F8"/>
    <w:rsid w:val="00066E9B"/>
    <w:rsid w:val="00070355"/>
    <w:rsid w:val="000935B9"/>
    <w:rsid w:val="0009593D"/>
    <w:rsid w:val="00095C3A"/>
    <w:rsid w:val="000A24AE"/>
    <w:rsid w:val="000B06A8"/>
    <w:rsid w:val="000D0C2C"/>
    <w:rsid w:val="000E1544"/>
    <w:rsid w:val="000F1B85"/>
    <w:rsid w:val="000F3A70"/>
    <w:rsid w:val="000F4F1F"/>
    <w:rsid w:val="000F52D8"/>
    <w:rsid w:val="001103D9"/>
    <w:rsid w:val="001123DB"/>
    <w:rsid w:val="001161CC"/>
    <w:rsid w:val="0012423E"/>
    <w:rsid w:val="00124D48"/>
    <w:rsid w:val="0012559A"/>
    <w:rsid w:val="00134B01"/>
    <w:rsid w:val="0013666A"/>
    <w:rsid w:val="00143221"/>
    <w:rsid w:val="00145A41"/>
    <w:rsid w:val="001673C9"/>
    <w:rsid w:val="00171F3A"/>
    <w:rsid w:val="001739FB"/>
    <w:rsid w:val="00184E23"/>
    <w:rsid w:val="00190502"/>
    <w:rsid w:val="00191BFA"/>
    <w:rsid w:val="00192966"/>
    <w:rsid w:val="001A1A36"/>
    <w:rsid w:val="001A596A"/>
    <w:rsid w:val="001B2249"/>
    <w:rsid w:val="001B696B"/>
    <w:rsid w:val="001C33B9"/>
    <w:rsid w:val="001D136C"/>
    <w:rsid w:val="001D622C"/>
    <w:rsid w:val="001E1CDD"/>
    <w:rsid w:val="001E6B6F"/>
    <w:rsid w:val="001E7EE1"/>
    <w:rsid w:val="001F422B"/>
    <w:rsid w:val="001F6B5E"/>
    <w:rsid w:val="001F7D0E"/>
    <w:rsid w:val="00203854"/>
    <w:rsid w:val="0022197B"/>
    <w:rsid w:val="0022465D"/>
    <w:rsid w:val="00226A54"/>
    <w:rsid w:val="00227D8C"/>
    <w:rsid w:val="00234E0C"/>
    <w:rsid w:val="002417FD"/>
    <w:rsid w:val="00252570"/>
    <w:rsid w:val="002635CB"/>
    <w:rsid w:val="002665AD"/>
    <w:rsid w:val="00266EA7"/>
    <w:rsid w:val="0027209E"/>
    <w:rsid w:val="0027325D"/>
    <w:rsid w:val="0028483C"/>
    <w:rsid w:val="0028610A"/>
    <w:rsid w:val="00292309"/>
    <w:rsid w:val="002A1FF5"/>
    <w:rsid w:val="002A41E5"/>
    <w:rsid w:val="002A6A80"/>
    <w:rsid w:val="002B0DF4"/>
    <w:rsid w:val="002C1F50"/>
    <w:rsid w:val="002C76A2"/>
    <w:rsid w:val="002D0B40"/>
    <w:rsid w:val="002D7CCD"/>
    <w:rsid w:val="002E0810"/>
    <w:rsid w:val="002E7AB0"/>
    <w:rsid w:val="002F5805"/>
    <w:rsid w:val="0030760A"/>
    <w:rsid w:val="003077F7"/>
    <w:rsid w:val="00327458"/>
    <w:rsid w:val="00336544"/>
    <w:rsid w:val="0034040B"/>
    <w:rsid w:val="003405BE"/>
    <w:rsid w:val="00343C84"/>
    <w:rsid w:val="00345A3B"/>
    <w:rsid w:val="00351D7E"/>
    <w:rsid w:val="0035305C"/>
    <w:rsid w:val="003532A3"/>
    <w:rsid w:val="00360E2F"/>
    <w:rsid w:val="00361374"/>
    <w:rsid w:val="00363FE6"/>
    <w:rsid w:val="00366D73"/>
    <w:rsid w:val="00376BCE"/>
    <w:rsid w:val="0037758C"/>
    <w:rsid w:val="00383D5F"/>
    <w:rsid w:val="00386212"/>
    <w:rsid w:val="00390388"/>
    <w:rsid w:val="003938EB"/>
    <w:rsid w:val="003A12DD"/>
    <w:rsid w:val="003A214A"/>
    <w:rsid w:val="003B69CE"/>
    <w:rsid w:val="003C0A4B"/>
    <w:rsid w:val="003C0D33"/>
    <w:rsid w:val="003C37CB"/>
    <w:rsid w:val="003C62B4"/>
    <w:rsid w:val="003D0AB0"/>
    <w:rsid w:val="003D69F1"/>
    <w:rsid w:val="003E3457"/>
    <w:rsid w:val="003E4998"/>
    <w:rsid w:val="00421B51"/>
    <w:rsid w:val="00426281"/>
    <w:rsid w:val="00427741"/>
    <w:rsid w:val="004313D4"/>
    <w:rsid w:val="004314C2"/>
    <w:rsid w:val="00433991"/>
    <w:rsid w:val="00436408"/>
    <w:rsid w:val="00440C6D"/>
    <w:rsid w:val="004435A4"/>
    <w:rsid w:val="00444C9D"/>
    <w:rsid w:val="00465D54"/>
    <w:rsid w:val="00466D2E"/>
    <w:rsid w:val="00471716"/>
    <w:rsid w:val="00484205"/>
    <w:rsid w:val="004849E0"/>
    <w:rsid w:val="00490A8C"/>
    <w:rsid w:val="004950C6"/>
    <w:rsid w:val="004C2EB6"/>
    <w:rsid w:val="004C4828"/>
    <w:rsid w:val="004C6663"/>
    <w:rsid w:val="004D1229"/>
    <w:rsid w:val="004D372E"/>
    <w:rsid w:val="004E1215"/>
    <w:rsid w:val="004F10A8"/>
    <w:rsid w:val="004F345B"/>
    <w:rsid w:val="004F4136"/>
    <w:rsid w:val="004F5059"/>
    <w:rsid w:val="004F6889"/>
    <w:rsid w:val="00510D4B"/>
    <w:rsid w:val="00512332"/>
    <w:rsid w:val="005308DF"/>
    <w:rsid w:val="005334C4"/>
    <w:rsid w:val="00536E09"/>
    <w:rsid w:val="005461E0"/>
    <w:rsid w:val="005500B4"/>
    <w:rsid w:val="00563A44"/>
    <w:rsid w:val="005660F6"/>
    <w:rsid w:val="00570479"/>
    <w:rsid w:val="0057473C"/>
    <w:rsid w:val="00574BC2"/>
    <w:rsid w:val="00575D14"/>
    <w:rsid w:val="00575EB8"/>
    <w:rsid w:val="00581D49"/>
    <w:rsid w:val="0059306F"/>
    <w:rsid w:val="005942CD"/>
    <w:rsid w:val="005A42C2"/>
    <w:rsid w:val="005A7321"/>
    <w:rsid w:val="005C3858"/>
    <w:rsid w:val="005C3B6A"/>
    <w:rsid w:val="005C3B74"/>
    <w:rsid w:val="005C5CAF"/>
    <w:rsid w:val="005C74A7"/>
    <w:rsid w:val="005D3530"/>
    <w:rsid w:val="005E5142"/>
    <w:rsid w:val="005E6977"/>
    <w:rsid w:val="005E7480"/>
    <w:rsid w:val="005F2D58"/>
    <w:rsid w:val="005F3AA8"/>
    <w:rsid w:val="006000A7"/>
    <w:rsid w:val="00600F4D"/>
    <w:rsid w:val="006033CA"/>
    <w:rsid w:val="00613F6E"/>
    <w:rsid w:val="00615FE0"/>
    <w:rsid w:val="006160D1"/>
    <w:rsid w:val="00620324"/>
    <w:rsid w:val="0062143A"/>
    <w:rsid w:val="00625666"/>
    <w:rsid w:val="00630D9E"/>
    <w:rsid w:val="00635C7F"/>
    <w:rsid w:val="00645207"/>
    <w:rsid w:val="00645E72"/>
    <w:rsid w:val="00654620"/>
    <w:rsid w:val="00662579"/>
    <w:rsid w:val="00683978"/>
    <w:rsid w:val="00690CF4"/>
    <w:rsid w:val="0069157E"/>
    <w:rsid w:val="00691B5F"/>
    <w:rsid w:val="00694F60"/>
    <w:rsid w:val="006A37D0"/>
    <w:rsid w:val="006A6CDF"/>
    <w:rsid w:val="006A7888"/>
    <w:rsid w:val="006B0BAA"/>
    <w:rsid w:val="006B48F1"/>
    <w:rsid w:val="006E3EED"/>
    <w:rsid w:val="006F0707"/>
    <w:rsid w:val="006F0816"/>
    <w:rsid w:val="006F2367"/>
    <w:rsid w:val="006F42EF"/>
    <w:rsid w:val="007023D4"/>
    <w:rsid w:val="007075E5"/>
    <w:rsid w:val="00712C6F"/>
    <w:rsid w:val="00750A2B"/>
    <w:rsid w:val="00753395"/>
    <w:rsid w:val="007617B6"/>
    <w:rsid w:val="00763E51"/>
    <w:rsid w:val="00767067"/>
    <w:rsid w:val="007710C7"/>
    <w:rsid w:val="007753E8"/>
    <w:rsid w:val="00776C42"/>
    <w:rsid w:val="00783A96"/>
    <w:rsid w:val="00791F2F"/>
    <w:rsid w:val="007963BA"/>
    <w:rsid w:val="007B1A26"/>
    <w:rsid w:val="007C599C"/>
    <w:rsid w:val="007E33EC"/>
    <w:rsid w:val="007E4101"/>
    <w:rsid w:val="007E688B"/>
    <w:rsid w:val="007E75C8"/>
    <w:rsid w:val="007F0100"/>
    <w:rsid w:val="007F3597"/>
    <w:rsid w:val="007F5675"/>
    <w:rsid w:val="007F6459"/>
    <w:rsid w:val="007F756A"/>
    <w:rsid w:val="00801529"/>
    <w:rsid w:val="008077D2"/>
    <w:rsid w:val="00812135"/>
    <w:rsid w:val="00812D0C"/>
    <w:rsid w:val="008166A1"/>
    <w:rsid w:val="00820CA1"/>
    <w:rsid w:val="00823AAD"/>
    <w:rsid w:val="00831B45"/>
    <w:rsid w:val="00832B9C"/>
    <w:rsid w:val="008349EA"/>
    <w:rsid w:val="008361E4"/>
    <w:rsid w:val="00836836"/>
    <w:rsid w:val="00842708"/>
    <w:rsid w:val="008631D3"/>
    <w:rsid w:val="00863791"/>
    <w:rsid w:val="00882842"/>
    <w:rsid w:val="00886470"/>
    <w:rsid w:val="00894F89"/>
    <w:rsid w:val="008B530B"/>
    <w:rsid w:val="008B6129"/>
    <w:rsid w:val="008B7895"/>
    <w:rsid w:val="008C006B"/>
    <w:rsid w:val="008E1F53"/>
    <w:rsid w:val="008E6E51"/>
    <w:rsid w:val="00900FB7"/>
    <w:rsid w:val="00901A80"/>
    <w:rsid w:val="009135B3"/>
    <w:rsid w:val="00913D2D"/>
    <w:rsid w:val="0091665C"/>
    <w:rsid w:val="00927419"/>
    <w:rsid w:val="00931C80"/>
    <w:rsid w:val="00934A8C"/>
    <w:rsid w:val="0094694E"/>
    <w:rsid w:val="00947E3B"/>
    <w:rsid w:val="0096094C"/>
    <w:rsid w:val="009631BA"/>
    <w:rsid w:val="00964116"/>
    <w:rsid w:val="009665D4"/>
    <w:rsid w:val="00967F00"/>
    <w:rsid w:val="00970ADF"/>
    <w:rsid w:val="009734D0"/>
    <w:rsid w:val="00981D69"/>
    <w:rsid w:val="00981E55"/>
    <w:rsid w:val="00984A5F"/>
    <w:rsid w:val="00985E36"/>
    <w:rsid w:val="009917A7"/>
    <w:rsid w:val="009917C7"/>
    <w:rsid w:val="009949FA"/>
    <w:rsid w:val="009958D4"/>
    <w:rsid w:val="009966AE"/>
    <w:rsid w:val="009A3D54"/>
    <w:rsid w:val="009B109D"/>
    <w:rsid w:val="009B1413"/>
    <w:rsid w:val="009B6959"/>
    <w:rsid w:val="009C1839"/>
    <w:rsid w:val="009C2C1E"/>
    <w:rsid w:val="009C2DDC"/>
    <w:rsid w:val="009D141C"/>
    <w:rsid w:val="009E72CB"/>
    <w:rsid w:val="009F0247"/>
    <w:rsid w:val="009F2C11"/>
    <w:rsid w:val="009F5AA7"/>
    <w:rsid w:val="00A01B7D"/>
    <w:rsid w:val="00A13CF5"/>
    <w:rsid w:val="00A15652"/>
    <w:rsid w:val="00A21B0D"/>
    <w:rsid w:val="00A2351B"/>
    <w:rsid w:val="00A27DFF"/>
    <w:rsid w:val="00A357FE"/>
    <w:rsid w:val="00A51B9D"/>
    <w:rsid w:val="00A54675"/>
    <w:rsid w:val="00A621AC"/>
    <w:rsid w:val="00A62D47"/>
    <w:rsid w:val="00A63275"/>
    <w:rsid w:val="00A67983"/>
    <w:rsid w:val="00A714A6"/>
    <w:rsid w:val="00A723D9"/>
    <w:rsid w:val="00A774C2"/>
    <w:rsid w:val="00A870D3"/>
    <w:rsid w:val="00A87C22"/>
    <w:rsid w:val="00A965FD"/>
    <w:rsid w:val="00AA04EE"/>
    <w:rsid w:val="00AA1C04"/>
    <w:rsid w:val="00AA4A9B"/>
    <w:rsid w:val="00AC1BBA"/>
    <w:rsid w:val="00AC4729"/>
    <w:rsid w:val="00AD25F5"/>
    <w:rsid w:val="00AD74AB"/>
    <w:rsid w:val="00AF6534"/>
    <w:rsid w:val="00B015F7"/>
    <w:rsid w:val="00B06390"/>
    <w:rsid w:val="00B07E82"/>
    <w:rsid w:val="00B15BA1"/>
    <w:rsid w:val="00B22B04"/>
    <w:rsid w:val="00B24A0A"/>
    <w:rsid w:val="00B26DE4"/>
    <w:rsid w:val="00B51FE2"/>
    <w:rsid w:val="00B53457"/>
    <w:rsid w:val="00B53515"/>
    <w:rsid w:val="00B539AB"/>
    <w:rsid w:val="00B55D66"/>
    <w:rsid w:val="00B57268"/>
    <w:rsid w:val="00B623AB"/>
    <w:rsid w:val="00B647DB"/>
    <w:rsid w:val="00B8532A"/>
    <w:rsid w:val="00B86B61"/>
    <w:rsid w:val="00B934ED"/>
    <w:rsid w:val="00B93F2D"/>
    <w:rsid w:val="00B9481F"/>
    <w:rsid w:val="00B96B12"/>
    <w:rsid w:val="00BA0092"/>
    <w:rsid w:val="00BA0A19"/>
    <w:rsid w:val="00BA3515"/>
    <w:rsid w:val="00BA3C81"/>
    <w:rsid w:val="00BA5854"/>
    <w:rsid w:val="00BB1382"/>
    <w:rsid w:val="00BC286A"/>
    <w:rsid w:val="00BD0D8E"/>
    <w:rsid w:val="00BD3738"/>
    <w:rsid w:val="00BF0C99"/>
    <w:rsid w:val="00BF6380"/>
    <w:rsid w:val="00C00D2B"/>
    <w:rsid w:val="00C055BC"/>
    <w:rsid w:val="00C12009"/>
    <w:rsid w:val="00C135C6"/>
    <w:rsid w:val="00C17109"/>
    <w:rsid w:val="00C17A3B"/>
    <w:rsid w:val="00C17E8D"/>
    <w:rsid w:val="00C226DB"/>
    <w:rsid w:val="00C2337E"/>
    <w:rsid w:val="00C24AC0"/>
    <w:rsid w:val="00C30070"/>
    <w:rsid w:val="00C30DB1"/>
    <w:rsid w:val="00C30DDE"/>
    <w:rsid w:val="00C31928"/>
    <w:rsid w:val="00C34D5F"/>
    <w:rsid w:val="00C356D3"/>
    <w:rsid w:val="00C402BE"/>
    <w:rsid w:val="00C40FE4"/>
    <w:rsid w:val="00C4100D"/>
    <w:rsid w:val="00C414C1"/>
    <w:rsid w:val="00C417FD"/>
    <w:rsid w:val="00C539AA"/>
    <w:rsid w:val="00C555A2"/>
    <w:rsid w:val="00C57E9C"/>
    <w:rsid w:val="00C651A0"/>
    <w:rsid w:val="00C7405B"/>
    <w:rsid w:val="00C74F7C"/>
    <w:rsid w:val="00C841A4"/>
    <w:rsid w:val="00C875A5"/>
    <w:rsid w:val="00CA76E7"/>
    <w:rsid w:val="00CB2440"/>
    <w:rsid w:val="00CC12AE"/>
    <w:rsid w:val="00CC3143"/>
    <w:rsid w:val="00CD0C1B"/>
    <w:rsid w:val="00CD1FCF"/>
    <w:rsid w:val="00CD3E9E"/>
    <w:rsid w:val="00CF20AE"/>
    <w:rsid w:val="00CF5AF0"/>
    <w:rsid w:val="00CF6D57"/>
    <w:rsid w:val="00D049CA"/>
    <w:rsid w:val="00D05145"/>
    <w:rsid w:val="00D05FB6"/>
    <w:rsid w:val="00D16108"/>
    <w:rsid w:val="00D30B29"/>
    <w:rsid w:val="00D32222"/>
    <w:rsid w:val="00D33D69"/>
    <w:rsid w:val="00D42D41"/>
    <w:rsid w:val="00D432D0"/>
    <w:rsid w:val="00D44C7B"/>
    <w:rsid w:val="00D46CD9"/>
    <w:rsid w:val="00D47EA4"/>
    <w:rsid w:val="00D47F61"/>
    <w:rsid w:val="00D51BEA"/>
    <w:rsid w:val="00D52EED"/>
    <w:rsid w:val="00D64B7E"/>
    <w:rsid w:val="00D66AA5"/>
    <w:rsid w:val="00D67B0A"/>
    <w:rsid w:val="00D70043"/>
    <w:rsid w:val="00D859E3"/>
    <w:rsid w:val="00D86C4A"/>
    <w:rsid w:val="00D909A9"/>
    <w:rsid w:val="00D91BC7"/>
    <w:rsid w:val="00D96DD7"/>
    <w:rsid w:val="00DA13B0"/>
    <w:rsid w:val="00DA203F"/>
    <w:rsid w:val="00DA3670"/>
    <w:rsid w:val="00DB0BEF"/>
    <w:rsid w:val="00DB245D"/>
    <w:rsid w:val="00DC03A6"/>
    <w:rsid w:val="00DC7198"/>
    <w:rsid w:val="00DD263B"/>
    <w:rsid w:val="00DE38ED"/>
    <w:rsid w:val="00DF079E"/>
    <w:rsid w:val="00E058FC"/>
    <w:rsid w:val="00E0638E"/>
    <w:rsid w:val="00E1477A"/>
    <w:rsid w:val="00E14DEA"/>
    <w:rsid w:val="00E219B7"/>
    <w:rsid w:val="00E264C3"/>
    <w:rsid w:val="00E33385"/>
    <w:rsid w:val="00E34F01"/>
    <w:rsid w:val="00E36E23"/>
    <w:rsid w:val="00E47695"/>
    <w:rsid w:val="00E57D24"/>
    <w:rsid w:val="00E706DB"/>
    <w:rsid w:val="00E75261"/>
    <w:rsid w:val="00EA196C"/>
    <w:rsid w:val="00EB6244"/>
    <w:rsid w:val="00EC5DCE"/>
    <w:rsid w:val="00EC7C44"/>
    <w:rsid w:val="00ED2B60"/>
    <w:rsid w:val="00ED3103"/>
    <w:rsid w:val="00EE3044"/>
    <w:rsid w:val="00EF0D98"/>
    <w:rsid w:val="00F00884"/>
    <w:rsid w:val="00F108FC"/>
    <w:rsid w:val="00F133E2"/>
    <w:rsid w:val="00F14625"/>
    <w:rsid w:val="00F200EE"/>
    <w:rsid w:val="00F21C1D"/>
    <w:rsid w:val="00F247ED"/>
    <w:rsid w:val="00F33A31"/>
    <w:rsid w:val="00F3592A"/>
    <w:rsid w:val="00F432B4"/>
    <w:rsid w:val="00F60811"/>
    <w:rsid w:val="00F666D1"/>
    <w:rsid w:val="00F737C1"/>
    <w:rsid w:val="00F75FA0"/>
    <w:rsid w:val="00F82473"/>
    <w:rsid w:val="00F83C3D"/>
    <w:rsid w:val="00F84D21"/>
    <w:rsid w:val="00F8776F"/>
    <w:rsid w:val="00F9300C"/>
    <w:rsid w:val="00F93D47"/>
    <w:rsid w:val="00F93FEE"/>
    <w:rsid w:val="00FA688C"/>
    <w:rsid w:val="00FB2425"/>
    <w:rsid w:val="00FB35FB"/>
    <w:rsid w:val="00FC664B"/>
    <w:rsid w:val="00FC7E33"/>
    <w:rsid w:val="00FD1822"/>
    <w:rsid w:val="00FD753B"/>
    <w:rsid w:val="00FE0DCA"/>
    <w:rsid w:val="00FE1D64"/>
    <w:rsid w:val="00FE2ECD"/>
    <w:rsid w:val="00FE7653"/>
    <w:rsid w:val="00FF1E72"/>
    <w:rsid w:val="00FF4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0A5374"/>
  <w15:docId w15:val="{26507D31-CA83-4E8A-9555-DDE29614E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2A1FF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4E1215"/>
    <w:pPr>
      <w:keepNext/>
      <w:jc w:val="right"/>
      <w:outlineLvl w:val="0"/>
    </w:pPr>
    <w:rPr>
      <w:rFonts w:eastAsia="Calibri"/>
      <w:i/>
      <w:iCs/>
    </w:rPr>
  </w:style>
  <w:style w:type="paragraph" w:styleId="2">
    <w:name w:val="heading 2"/>
    <w:basedOn w:val="a0"/>
    <w:next w:val="a0"/>
    <w:link w:val="20"/>
    <w:uiPriority w:val="99"/>
    <w:qFormat/>
    <w:rsid w:val="004E1215"/>
    <w:pPr>
      <w:keepNext/>
      <w:outlineLvl w:val="1"/>
    </w:pPr>
    <w:rPr>
      <w:rFonts w:eastAsia="Calibri"/>
      <w:b/>
      <w:bCs/>
    </w:rPr>
  </w:style>
  <w:style w:type="paragraph" w:styleId="3">
    <w:name w:val="heading 3"/>
    <w:basedOn w:val="a0"/>
    <w:next w:val="a0"/>
    <w:link w:val="30"/>
    <w:uiPriority w:val="99"/>
    <w:qFormat/>
    <w:rsid w:val="004E1215"/>
    <w:pPr>
      <w:keepNext/>
      <w:keepLines/>
      <w:numPr>
        <w:ilvl w:val="2"/>
        <w:numId w:val="2"/>
      </w:numPr>
      <w:spacing w:before="240" w:after="60"/>
      <w:ind w:right="1320"/>
      <w:outlineLvl w:val="2"/>
    </w:pPr>
    <w:rPr>
      <w:rFonts w:eastAsia="Calibri"/>
      <w:caps/>
    </w:rPr>
  </w:style>
  <w:style w:type="paragraph" w:styleId="4">
    <w:name w:val="heading 4"/>
    <w:basedOn w:val="a0"/>
    <w:next w:val="a0"/>
    <w:link w:val="40"/>
    <w:uiPriority w:val="99"/>
    <w:qFormat/>
    <w:rsid w:val="004E1215"/>
    <w:pPr>
      <w:keepNext/>
      <w:tabs>
        <w:tab w:val="left" w:pos="1418"/>
        <w:tab w:val="right" w:leader="underscore" w:pos="8505"/>
      </w:tabs>
      <w:jc w:val="both"/>
      <w:outlineLvl w:val="3"/>
    </w:pPr>
    <w:rPr>
      <w:rFonts w:eastAsia="Calibri"/>
      <w:b/>
      <w:bCs/>
    </w:rPr>
  </w:style>
  <w:style w:type="paragraph" w:styleId="5">
    <w:name w:val="heading 5"/>
    <w:basedOn w:val="a0"/>
    <w:next w:val="a0"/>
    <w:link w:val="50"/>
    <w:uiPriority w:val="99"/>
    <w:qFormat/>
    <w:rsid w:val="004E1215"/>
    <w:pPr>
      <w:keepNext/>
      <w:shd w:val="clear" w:color="auto" w:fill="E0E0E0"/>
      <w:outlineLvl w:val="4"/>
    </w:pPr>
    <w:rPr>
      <w:rFonts w:eastAsia="Calibri"/>
      <w:b/>
      <w:bCs/>
    </w:rPr>
  </w:style>
  <w:style w:type="paragraph" w:styleId="6">
    <w:name w:val="heading 6"/>
    <w:basedOn w:val="a0"/>
    <w:next w:val="a0"/>
    <w:link w:val="60"/>
    <w:uiPriority w:val="99"/>
    <w:qFormat/>
    <w:rsid w:val="004E1215"/>
    <w:pPr>
      <w:keepNext/>
      <w:tabs>
        <w:tab w:val="left" w:pos="708"/>
      </w:tabs>
      <w:jc w:val="center"/>
      <w:outlineLvl w:val="5"/>
    </w:pPr>
    <w:rPr>
      <w:rFonts w:eastAsia="Calibri"/>
      <w:b/>
      <w:bCs/>
      <w:sz w:val="20"/>
      <w:szCs w:val="20"/>
    </w:rPr>
  </w:style>
  <w:style w:type="paragraph" w:styleId="7">
    <w:name w:val="heading 7"/>
    <w:basedOn w:val="a0"/>
    <w:next w:val="a0"/>
    <w:link w:val="70"/>
    <w:uiPriority w:val="99"/>
    <w:qFormat/>
    <w:rsid w:val="004E1215"/>
    <w:pPr>
      <w:keepNext/>
      <w:outlineLvl w:val="6"/>
    </w:pPr>
    <w:rPr>
      <w:rFonts w:eastAsia="Calibri"/>
      <w:b/>
      <w:bCs/>
      <w:smallCap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E1215"/>
    <w:rPr>
      <w:rFonts w:ascii="Times New Roman" w:hAnsi="Times New Roman" w:cs="Times New Roman"/>
      <w:i/>
      <w:sz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4E1215"/>
    <w:rPr>
      <w:rFonts w:ascii="Times New Roman" w:hAnsi="Times New Roman" w:cs="Times New Roman"/>
      <w:b/>
      <w:sz w:val="24"/>
      <w:lang w:eastAsia="ru-RU"/>
    </w:rPr>
  </w:style>
  <w:style w:type="character" w:customStyle="1" w:styleId="30">
    <w:name w:val="Заголовок 3 Знак"/>
    <w:link w:val="3"/>
    <w:uiPriority w:val="99"/>
    <w:locked/>
    <w:rsid w:val="004E1215"/>
    <w:rPr>
      <w:rFonts w:ascii="Times New Roman" w:hAnsi="Times New Roman"/>
      <w:cap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4E1215"/>
    <w:rPr>
      <w:rFonts w:ascii="Times New Roman" w:hAnsi="Times New Roman" w:cs="Times New Roman"/>
      <w:b/>
      <w:sz w:val="24"/>
      <w:lang w:eastAsia="ru-RU"/>
    </w:rPr>
  </w:style>
  <w:style w:type="character" w:customStyle="1" w:styleId="50">
    <w:name w:val="Заголовок 5 Знак"/>
    <w:link w:val="5"/>
    <w:uiPriority w:val="99"/>
    <w:locked/>
    <w:rsid w:val="004E1215"/>
    <w:rPr>
      <w:rFonts w:ascii="Times New Roman" w:hAnsi="Times New Roman" w:cs="Times New Roman"/>
      <w:b/>
      <w:sz w:val="24"/>
      <w:shd w:val="clear" w:color="auto" w:fill="E0E0E0"/>
      <w:lang w:eastAsia="ru-RU"/>
    </w:rPr>
  </w:style>
  <w:style w:type="character" w:customStyle="1" w:styleId="60">
    <w:name w:val="Заголовок 6 Знак"/>
    <w:link w:val="6"/>
    <w:uiPriority w:val="99"/>
    <w:locked/>
    <w:rsid w:val="004E1215"/>
    <w:rPr>
      <w:rFonts w:ascii="Times New Roman" w:hAnsi="Times New Roman" w:cs="Times New Roman"/>
      <w:b/>
      <w:lang w:eastAsia="ru-RU"/>
    </w:rPr>
  </w:style>
  <w:style w:type="character" w:customStyle="1" w:styleId="70">
    <w:name w:val="Заголовок 7 Знак"/>
    <w:link w:val="7"/>
    <w:uiPriority w:val="99"/>
    <w:locked/>
    <w:rsid w:val="004E1215"/>
    <w:rPr>
      <w:rFonts w:ascii="Times New Roman" w:hAnsi="Times New Roman" w:cs="Times New Roman"/>
      <w:b/>
      <w:smallCaps/>
      <w:sz w:val="24"/>
      <w:lang w:eastAsia="ru-RU"/>
    </w:rPr>
  </w:style>
  <w:style w:type="paragraph" w:styleId="a4">
    <w:name w:val="Block Text"/>
    <w:basedOn w:val="a0"/>
    <w:uiPriority w:val="99"/>
    <w:rsid w:val="004E1215"/>
    <w:pPr>
      <w:ind w:left="142" w:right="4819"/>
      <w:jc w:val="center"/>
    </w:pPr>
  </w:style>
  <w:style w:type="paragraph" w:styleId="a5">
    <w:name w:val="Body Text"/>
    <w:basedOn w:val="a0"/>
    <w:link w:val="a6"/>
    <w:uiPriority w:val="99"/>
    <w:rsid w:val="004E1215"/>
    <w:pPr>
      <w:jc w:val="center"/>
    </w:pPr>
    <w:rPr>
      <w:rFonts w:eastAsia="Calibri"/>
      <w:b/>
      <w:bCs/>
      <w:smallCaps/>
    </w:rPr>
  </w:style>
  <w:style w:type="character" w:customStyle="1" w:styleId="a6">
    <w:name w:val="Основной текст Знак"/>
    <w:link w:val="a5"/>
    <w:uiPriority w:val="99"/>
    <w:locked/>
    <w:rsid w:val="004E1215"/>
    <w:rPr>
      <w:rFonts w:ascii="Times New Roman" w:hAnsi="Times New Roman" w:cs="Times New Roman"/>
      <w:b/>
      <w:smallCaps/>
      <w:sz w:val="24"/>
      <w:lang w:eastAsia="ru-RU"/>
    </w:rPr>
  </w:style>
  <w:style w:type="paragraph" w:styleId="21">
    <w:name w:val="Body Text 2"/>
    <w:basedOn w:val="a0"/>
    <w:link w:val="22"/>
    <w:uiPriority w:val="99"/>
    <w:rsid w:val="004E1215"/>
    <w:rPr>
      <w:rFonts w:eastAsia="Calibri"/>
      <w:b/>
      <w:bCs/>
      <w:smallCaps/>
    </w:rPr>
  </w:style>
  <w:style w:type="character" w:customStyle="1" w:styleId="22">
    <w:name w:val="Основной текст 2 Знак"/>
    <w:link w:val="21"/>
    <w:uiPriority w:val="99"/>
    <w:locked/>
    <w:rsid w:val="004E1215"/>
    <w:rPr>
      <w:rFonts w:ascii="Times New Roman" w:hAnsi="Times New Roman" w:cs="Times New Roman"/>
      <w:b/>
      <w:smallCaps/>
      <w:sz w:val="24"/>
      <w:lang w:eastAsia="ru-RU"/>
    </w:rPr>
  </w:style>
  <w:style w:type="paragraph" w:styleId="31">
    <w:name w:val="Body Text 3"/>
    <w:basedOn w:val="a0"/>
    <w:link w:val="32"/>
    <w:uiPriority w:val="99"/>
    <w:rsid w:val="004E1215"/>
    <w:pPr>
      <w:jc w:val="right"/>
    </w:pPr>
    <w:rPr>
      <w:rFonts w:eastAsia="Calibri"/>
    </w:rPr>
  </w:style>
  <w:style w:type="character" w:customStyle="1" w:styleId="32">
    <w:name w:val="Основной текст 3 Знак"/>
    <w:link w:val="31"/>
    <w:uiPriority w:val="99"/>
    <w:locked/>
    <w:rsid w:val="004E1215"/>
    <w:rPr>
      <w:rFonts w:ascii="Times New Roman" w:hAnsi="Times New Roman" w:cs="Times New Roman"/>
      <w:sz w:val="24"/>
      <w:lang w:eastAsia="ru-RU"/>
    </w:rPr>
  </w:style>
  <w:style w:type="paragraph" w:styleId="a7">
    <w:name w:val="Body Text Indent"/>
    <w:aliases w:val="текст,Основной текст 1,Нумерованный список !!,Надин стиль"/>
    <w:basedOn w:val="a0"/>
    <w:link w:val="a8"/>
    <w:uiPriority w:val="99"/>
    <w:rsid w:val="004E1215"/>
    <w:pPr>
      <w:ind w:firstLine="567"/>
    </w:pPr>
    <w:rPr>
      <w:rFonts w:eastAsia="Calibri"/>
    </w:rPr>
  </w:style>
  <w:style w:type="character" w:customStyle="1" w:styleId="a8">
    <w:name w:val="Основной текст с отступом Знак"/>
    <w:aliases w:val="текст Знак,Основной текст 1 Знак,Нумерованный список !! Знак,Надин стиль Знак"/>
    <w:link w:val="a7"/>
    <w:uiPriority w:val="99"/>
    <w:locked/>
    <w:rsid w:val="004E1215"/>
    <w:rPr>
      <w:rFonts w:ascii="Times New Roman" w:hAnsi="Times New Roman" w:cs="Times New Roman"/>
      <w:sz w:val="24"/>
      <w:lang w:eastAsia="ru-RU"/>
    </w:rPr>
  </w:style>
  <w:style w:type="paragraph" w:styleId="23">
    <w:name w:val="Body Text Indent 2"/>
    <w:basedOn w:val="a0"/>
    <w:link w:val="24"/>
    <w:uiPriority w:val="99"/>
    <w:rsid w:val="004E1215"/>
    <w:pPr>
      <w:ind w:left="993"/>
    </w:pPr>
    <w:rPr>
      <w:rFonts w:eastAsia="Calibri"/>
    </w:rPr>
  </w:style>
  <w:style w:type="character" w:customStyle="1" w:styleId="24">
    <w:name w:val="Основной текст с отступом 2 Знак"/>
    <w:link w:val="23"/>
    <w:uiPriority w:val="99"/>
    <w:locked/>
    <w:rsid w:val="004E1215"/>
    <w:rPr>
      <w:rFonts w:ascii="Times New Roman" w:hAnsi="Times New Roman" w:cs="Times New Roman"/>
      <w:sz w:val="24"/>
      <w:lang w:eastAsia="ru-RU"/>
    </w:rPr>
  </w:style>
  <w:style w:type="paragraph" w:styleId="33">
    <w:name w:val="Body Text Indent 3"/>
    <w:basedOn w:val="a0"/>
    <w:link w:val="34"/>
    <w:uiPriority w:val="99"/>
    <w:rsid w:val="004E1215"/>
    <w:pPr>
      <w:ind w:firstLine="567"/>
      <w:jc w:val="both"/>
    </w:pPr>
    <w:rPr>
      <w:rFonts w:eastAsia="Calibri"/>
    </w:rPr>
  </w:style>
  <w:style w:type="character" w:customStyle="1" w:styleId="34">
    <w:name w:val="Основной текст с отступом 3 Знак"/>
    <w:link w:val="33"/>
    <w:uiPriority w:val="99"/>
    <w:locked/>
    <w:rsid w:val="004E1215"/>
    <w:rPr>
      <w:rFonts w:ascii="Times New Roman" w:hAnsi="Times New Roman" w:cs="Times New Roman"/>
      <w:sz w:val="24"/>
      <w:lang w:eastAsia="ru-RU"/>
    </w:rPr>
  </w:style>
  <w:style w:type="paragraph" w:styleId="a9">
    <w:name w:val="footer"/>
    <w:basedOn w:val="a0"/>
    <w:link w:val="aa"/>
    <w:uiPriority w:val="99"/>
    <w:rsid w:val="004E1215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FooterChar">
    <w:name w:val="Footer Char"/>
    <w:uiPriority w:val="99"/>
    <w:semiHidden/>
    <w:locked/>
    <w:rsid w:val="004E1215"/>
    <w:rPr>
      <w:rFonts w:cs="Times New Roman"/>
      <w:sz w:val="24"/>
    </w:rPr>
  </w:style>
  <w:style w:type="character" w:customStyle="1" w:styleId="aa">
    <w:name w:val="Нижний колонтитул Знак"/>
    <w:link w:val="a9"/>
    <w:uiPriority w:val="99"/>
    <w:locked/>
    <w:rsid w:val="004E1215"/>
    <w:rPr>
      <w:rFonts w:ascii="Times New Roman" w:hAnsi="Times New Roman"/>
      <w:sz w:val="20"/>
      <w:lang w:eastAsia="ru-RU"/>
    </w:rPr>
  </w:style>
  <w:style w:type="character" w:styleId="ab">
    <w:name w:val="page number"/>
    <w:uiPriority w:val="99"/>
    <w:rsid w:val="004E1215"/>
    <w:rPr>
      <w:rFonts w:cs="Times New Roman"/>
    </w:rPr>
  </w:style>
  <w:style w:type="paragraph" w:styleId="a">
    <w:name w:val="Normal (Web)"/>
    <w:aliases w:val="Обычный (Web),Обычный (Web)1,Обычный (веб) Знак Знак Знак Знак"/>
    <w:basedOn w:val="a0"/>
    <w:link w:val="ac"/>
    <w:qFormat/>
    <w:rsid w:val="004E1215"/>
    <w:pPr>
      <w:numPr>
        <w:numId w:val="1"/>
      </w:numPr>
      <w:spacing w:before="100" w:beforeAutospacing="1" w:after="100" w:afterAutospacing="1"/>
    </w:pPr>
  </w:style>
  <w:style w:type="paragraph" w:customStyle="1" w:styleId="ad">
    <w:name w:val="список с точками"/>
    <w:basedOn w:val="a0"/>
    <w:uiPriority w:val="99"/>
    <w:rsid w:val="004E1215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table" w:styleId="ae">
    <w:name w:val="Table Grid"/>
    <w:basedOn w:val="a2"/>
    <w:uiPriority w:val="99"/>
    <w:rsid w:val="004E121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Document Map"/>
    <w:basedOn w:val="a0"/>
    <w:link w:val="af0"/>
    <w:uiPriority w:val="99"/>
    <w:rsid w:val="004E1215"/>
    <w:rPr>
      <w:rFonts w:ascii="Tahoma" w:eastAsia="Calibri" w:hAnsi="Tahoma"/>
      <w:sz w:val="16"/>
      <w:szCs w:val="20"/>
    </w:rPr>
  </w:style>
  <w:style w:type="character" w:customStyle="1" w:styleId="DocumentMapChar">
    <w:name w:val="Document Map Char"/>
    <w:uiPriority w:val="99"/>
    <w:semiHidden/>
    <w:locked/>
    <w:rsid w:val="004E1215"/>
    <w:rPr>
      <w:rFonts w:cs="Times New Roman"/>
      <w:sz w:val="2"/>
    </w:rPr>
  </w:style>
  <w:style w:type="character" w:customStyle="1" w:styleId="af0">
    <w:name w:val="Схема документа Знак"/>
    <w:link w:val="af"/>
    <w:uiPriority w:val="99"/>
    <w:locked/>
    <w:rsid w:val="004E1215"/>
    <w:rPr>
      <w:rFonts w:ascii="Tahoma" w:hAnsi="Tahoma"/>
      <w:sz w:val="16"/>
      <w:lang w:eastAsia="ru-RU"/>
    </w:rPr>
  </w:style>
  <w:style w:type="character" w:customStyle="1" w:styleId="FontStyle33">
    <w:name w:val="Font Style33"/>
    <w:uiPriority w:val="99"/>
    <w:rsid w:val="004E1215"/>
    <w:rPr>
      <w:rFonts w:ascii="Times New Roman" w:hAnsi="Times New Roman"/>
      <w:i/>
      <w:sz w:val="26"/>
    </w:rPr>
  </w:style>
  <w:style w:type="paragraph" w:customStyle="1" w:styleId="11">
    <w:name w:val="Заголовок1"/>
    <w:basedOn w:val="a0"/>
    <w:next w:val="a5"/>
    <w:uiPriority w:val="99"/>
    <w:rsid w:val="004E1215"/>
    <w:pPr>
      <w:keepNext/>
      <w:tabs>
        <w:tab w:val="left" w:pos="708"/>
      </w:tabs>
      <w:suppressAutoHyphens/>
      <w:spacing w:before="240" w:after="120" w:line="100" w:lineRule="atLeast"/>
    </w:pPr>
    <w:rPr>
      <w:rFonts w:ascii="Arial" w:hAnsi="Arial" w:cs="Mangal"/>
      <w:color w:val="00000A"/>
      <w:sz w:val="28"/>
      <w:szCs w:val="28"/>
    </w:rPr>
  </w:style>
  <w:style w:type="paragraph" w:customStyle="1" w:styleId="310">
    <w:name w:val="Основной текст с отступом 31"/>
    <w:basedOn w:val="a0"/>
    <w:uiPriority w:val="99"/>
    <w:rsid w:val="004E1215"/>
    <w:pPr>
      <w:tabs>
        <w:tab w:val="left" w:pos="708"/>
      </w:tabs>
      <w:suppressAutoHyphens/>
      <w:spacing w:after="120" w:line="100" w:lineRule="atLeast"/>
      <w:ind w:left="283"/>
    </w:pPr>
    <w:rPr>
      <w:rFonts w:cs="Calibri"/>
      <w:color w:val="00000A"/>
      <w:sz w:val="16"/>
      <w:szCs w:val="16"/>
    </w:rPr>
  </w:style>
  <w:style w:type="paragraph" w:customStyle="1" w:styleId="210">
    <w:name w:val="Основной текст с отступом 21"/>
    <w:basedOn w:val="a0"/>
    <w:uiPriority w:val="99"/>
    <w:rsid w:val="004E1215"/>
    <w:pPr>
      <w:tabs>
        <w:tab w:val="left" w:pos="708"/>
      </w:tabs>
      <w:suppressAutoHyphens/>
      <w:spacing w:after="200" w:line="360" w:lineRule="auto"/>
      <w:ind w:firstLine="720"/>
      <w:jc w:val="both"/>
    </w:pPr>
    <w:rPr>
      <w:rFonts w:cs="Calibri"/>
      <w:color w:val="00000A"/>
      <w:sz w:val="28"/>
      <w:szCs w:val="20"/>
    </w:rPr>
  </w:style>
  <w:style w:type="character" w:customStyle="1" w:styleId="-">
    <w:name w:val="Интернет-ссылка"/>
    <w:uiPriority w:val="99"/>
    <w:rsid w:val="004E1215"/>
    <w:rPr>
      <w:color w:val="0000FF"/>
      <w:u w:val="single"/>
    </w:rPr>
  </w:style>
  <w:style w:type="character" w:styleId="af1">
    <w:name w:val="Hyperlink"/>
    <w:uiPriority w:val="99"/>
    <w:rsid w:val="004E1215"/>
    <w:rPr>
      <w:rFonts w:cs="Times New Roman"/>
      <w:color w:val="0000FF"/>
      <w:u w:val="single"/>
    </w:rPr>
  </w:style>
  <w:style w:type="character" w:styleId="af2">
    <w:name w:val="Emphasis"/>
    <w:uiPriority w:val="99"/>
    <w:qFormat/>
    <w:rsid w:val="004E1215"/>
    <w:rPr>
      <w:rFonts w:cs="Times New Roman"/>
      <w:i/>
    </w:rPr>
  </w:style>
  <w:style w:type="character" w:customStyle="1" w:styleId="apple-converted-space">
    <w:name w:val="apple-converted-space"/>
    <w:uiPriority w:val="99"/>
    <w:rsid w:val="004E1215"/>
  </w:style>
  <w:style w:type="character" w:styleId="af3">
    <w:name w:val="Strong"/>
    <w:uiPriority w:val="99"/>
    <w:qFormat/>
    <w:rsid w:val="004E1215"/>
    <w:rPr>
      <w:rFonts w:cs="Times New Roman"/>
      <w:b/>
    </w:rPr>
  </w:style>
  <w:style w:type="paragraph" w:styleId="af4">
    <w:name w:val="header"/>
    <w:basedOn w:val="a0"/>
    <w:link w:val="af5"/>
    <w:uiPriority w:val="99"/>
    <w:rsid w:val="004E1215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HeaderChar">
    <w:name w:val="Header Char"/>
    <w:uiPriority w:val="99"/>
    <w:semiHidden/>
    <w:locked/>
    <w:rsid w:val="004E1215"/>
    <w:rPr>
      <w:rFonts w:cs="Times New Roman"/>
      <w:sz w:val="24"/>
    </w:rPr>
  </w:style>
  <w:style w:type="character" w:customStyle="1" w:styleId="af5">
    <w:name w:val="Верхний колонтитул Знак"/>
    <w:link w:val="af4"/>
    <w:uiPriority w:val="99"/>
    <w:locked/>
    <w:rsid w:val="004E1215"/>
    <w:rPr>
      <w:rFonts w:ascii="Times New Roman" w:hAnsi="Times New Roman"/>
      <w:sz w:val="24"/>
      <w:lang w:eastAsia="ru-RU"/>
    </w:rPr>
  </w:style>
  <w:style w:type="paragraph" w:styleId="af6">
    <w:name w:val="List Paragraph"/>
    <w:basedOn w:val="a0"/>
    <w:uiPriority w:val="34"/>
    <w:qFormat/>
    <w:rsid w:val="009734D0"/>
    <w:pPr>
      <w:ind w:left="720"/>
      <w:contextualSpacing/>
    </w:pPr>
  </w:style>
  <w:style w:type="paragraph" w:customStyle="1" w:styleId="TimesNewRoman">
    <w:name w:val="Стиль Дидакт_единицы + Times New Roman"/>
    <w:basedOn w:val="a0"/>
    <w:uiPriority w:val="99"/>
    <w:rsid w:val="00900FB7"/>
    <w:pPr>
      <w:widowControl w:val="0"/>
      <w:numPr>
        <w:numId w:val="3"/>
      </w:numPr>
      <w:autoSpaceDE w:val="0"/>
      <w:autoSpaceDN w:val="0"/>
      <w:adjustRightInd w:val="0"/>
      <w:spacing w:before="240" w:after="240" w:line="360" w:lineRule="auto"/>
      <w:ind w:right="567"/>
      <w:contextualSpacing/>
      <w:jc w:val="center"/>
    </w:pPr>
    <w:rPr>
      <w:bCs/>
      <w:i/>
      <w:kern w:val="28"/>
      <w:sz w:val="18"/>
      <w:szCs w:val="20"/>
    </w:rPr>
  </w:style>
  <w:style w:type="paragraph" w:customStyle="1" w:styleId="Style11">
    <w:name w:val="Style11"/>
    <w:basedOn w:val="a0"/>
    <w:uiPriority w:val="99"/>
    <w:rsid w:val="001B696B"/>
    <w:pPr>
      <w:widowControl w:val="0"/>
      <w:autoSpaceDE w:val="0"/>
      <w:autoSpaceDN w:val="0"/>
      <w:adjustRightInd w:val="0"/>
      <w:spacing w:line="317" w:lineRule="exact"/>
      <w:ind w:hanging="1718"/>
    </w:pPr>
  </w:style>
  <w:style w:type="character" w:customStyle="1" w:styleId="FontStyle24">
    <w:name w:val="Font Style24"/>
    <w:uiPriority w:val="99"/>
    <w:rsid w:val="001B696B"/>
    <w:rPr>
      <w:rFonts w:ascii="Times New Roman" w:hAnsi="Times New Roman" w:cs="Times New Roman"/>
      <w:b/>
      <w:bCs/>
      <w:sz w:val="20"/>
      <w:szCs w:val="20"/>
    </w:rPr>
  </w:style>
  <w:style w:type="paragraph" w:customStyle="1" w:styleId="af7">
    <w:name w:val="Таблица"/>
    <w:basedOn w:val="a0"/>
    <w:link w:val="af8"/>
    <w:uiPriority w:val="99"/>
    <w:rsid w:val="00C2337E"/>
    <w:rPr>
      <w:rFonts w:eastAsia="Calibri"/>
      <w:kern w:val="28"/>
      <w:sz w:val="22"/>
      <w:szCs w:val="20"/>
      <w:lang w:eastAsia="en-US"/>
    </w:rPr>
  </w:style>
  <w:style w:type="character" w:customStyle="1" w:styleId="af8">
    <w:name w:val="Таблица Знак"/>
    <w:link w:val="af7"/>
    <w:uiPriority w:val="99"/>
    <w:locked/>
    <w:rsid w:val="00C2337E"/>
    <w:rPr>
      <w:rFonts w:ascii="Times New Roman" w:hAnsi="Times New Roman"/>
      <w:kern w:val="28"/>
      <w:sz w:val="22"/>
      <w:lang w:eastAsia="en-US"/>
    </w:rPr>
  </w:style>
  <w:style w:type="character" w:styleId="af9">
    <w:name w:val="annotation reference"/>
    <w:uiPriority w:val="99"/>
    <w:semiHidden/>
    <w:rsid w:val="00927419"/>
    <w:rPr>
      <w:rFonts w:cs="Times New Roman"/>
      <w:sz w:val="16"/>
      <w:szCs w:val="16"/>
    </w:rPr>
  </w:style>
  <w:style w:type="paragraph" w:styleId="afa">
    <w:name w:val="annotation text"/>
    <w:basedOn w:val="a0"/>
    <w:link w:val="afb"/>
    <w:uiPriority w:val="99"/>
    <w:semiHidden/>
    <w:rsid w:val="00927419"/>
    <w:rPr>
      <w:sz w:val="20"/>
      <w:szCs w:val="20"/>
      <w:lang w:eastAsia="zh-CN"/>
    </w:rPr>
  </w:style>
  <w:style w:type="character" w:customStyle="1" w:styleId="afb">
    <w:name w:val="Текст примечания Знак"/>
    <w:link w:val="afa"/>
    <w:uiPriority w:val="99"/>
    <w:semiHidden/>
    <w:locked/>
    <w:rsid w:val="00927419"/>
    <w:rPr>
      <w:rFonts w:ascii="Times New Roman" w:hAnsi="Times New Roman" w:cs="Times New Roman"/>
      <w:lang w:eastAsia="zh-CN"/>
    </w:rPr>
  </w:style>
  <w:style w:type="paragraph" w:styleId="afc">
    <w:name w:val="Balloon Text"/>
    <w:basedOn w:val="a0"/>
    <w:link w:val="afd"/>
    <w:uiPriority w:val="99"/>
    <w:semiHidden/>
    <w:rsid w:val="00927419"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link w:val="afc"/>
    <w:uiPriority w:val="99"/>
    <w:semiHidden/>
    <w:locked/>
    <w:rsid w:val="0092741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E0DC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fe">
    <w:name w:val="TOC Heading"/>
    <w:basedOn w:val="1"/>
    <w:next w:val="a0"/>
    <w:uiPriority w:val="99"/>
    <w:qFormat/>
    <w:rsid w:val="0062143A"/>
    <w:pPr>
      <w:keepLines/>
      <w:spacing w:before="480" w:line="276" w:lineRule="auto"/>
      <w:jc w:val="left"/>
      <w:outlineLvl w:val="9"/>
    </w:pPr>
    <w:rPr>
      <w:rFonts w:ascii="Cambria" w:eastAsia="Times New Roman" w:hAnsi="Cambria"/>
      <w:b/>
      <w:bCs/>
      <w:i w:val="0"/>
      <w:iCs w:val="0"/>
      <w:color w:val="365F91"/>
      <w:sz w:val="28"/>
      <w:szCs w:val="28"/>
      <w:lang w:eastAsia="en-US"/>
    </w:rPr>
  </w:style>
  <w:style w:type="paragraph" w:styleId="12">
    <w:name w:val="toc 1"/>
    <w:basedOn w:val="a0"/>
    <w:next w:val="a0"/>
    <w:autoRedefine/>
    <w:uiPriority w:val="99"/>
    <w:locked/>
    <w:rsid w:val="0062143A"/>
    <w:pPr>
      <w:spacing w:after="100"/>
    </w:pPr>
  </w:style>
  <w:style w:type="paragraph" w:styleId="35">
    <w:name w:val="toc 3"/>
    <w:basedOn w:val="a0"/>
    <w:next w:val="a0"/>
    <w:autoRedefine/>
    <w:uiPriority w:val="99"/>
    <w:locked/>
    <w:rsid w:val="0062143A"/>
    <w:pPr>
      <w:spacing w:after="100"/>
      <w:ind w:left="480"/>
    </w:pPr>
  </w:style>
  <w:style w:type="paragraph" w:customStyle="1" w:styleId="msonormalcxspmiddle">
    <w:name w:val="msonormalcxspmiddle"/>
    <w:basedOn w:val="a0"/>
    <w:uiPriority w:val="99"/>
    <w:rsid w:val="007B1A26"/>
    <w:pPr>
      <w:spacing w:before="100" w:beforeAutospacing="1" w:after="100" w:afterAutospacing="1"/>
    </w:pPr>
    <w:rPr>
      <w:rFonts w:eastAsia="Calibri"/>
    </w:rPr>
  </w:style>
  <w:style w:type="paragraph" w:styleId="aff">
    <w:name w:val="footnote text"/>
    <w:basedOn w:val="a0"/>
    <w:link w:val="aff0"/>
    <w:uiPriority w:val="99"/>
    <w:semiHidden/>
    <w:unhideWhenUsed/>
    <w:rsid w:val="007023D4"/>
    <w:rPr>
      <w:rFonts w:ascii="Calibri" w:eastAsia="Calibri" w:hAnsi="Calibri"/>
      <w:sz w:val="20"/>
      <w:szCs w:val="20"/>
      <w:lang w:eastAsia="en-US"/>
    </w:rPr>
  </w:style>
  <w:style w:type="character" w:customStyle="1" w:styleId="aff0">
    <w:name w:val="Текст сноски Знак"/>
    <w:link w:val="aff"/>
    <w:uiPriority w:val="99"/>
    <w:semiHidden/>
    <w:rsid w:val="007023D4"/>
    <w:rPr>
      <w:lang w:eastAsia="en-US"/>
    </w:rPr>
  </w:style>
  <w:style w:type="character" w:styleId="aff1">
    <w:name w:val="footnote reference"/>
    <w:rsid w:val="007023D4"/>
    <w:rPr>
      <w:vertAlign w:val="superscript"/>
    </w:rPr>
  </w:style>
  <w:style w:type="paragraph" w:styleId="aff2">
    <w:name w:val="No Spacing"/>
    <w:uiPriority w:val="1"/>
    <w:qFormat/>
    <w:rsid w:val="000A24AE"/>
    <w:pPr>
      <w:spacing w:line="360" w:lineRule="auto"/>
      <w:jc w:val="both"/>
    </w:pPr>
    <w:rPr>
      <w:rFonts w:ascii="Times New Roman" w:eastAsiaTheme="minorHAnsi" w:hAnsi="Times New Roman" w:cstheme="minorBidi"/>
      <w:sz w:val="28"/>
      <w:szCs w:val="22"/>
      <w:lang w:eastAsia="en-US"/>
    </w:rPr>
  </w:style>
  <w:style w:type="character" w:customStyle="1" w:styleId="ac">
    <w:name w:val="Обычный (веб) Знак"/>
    <w:aliases w:val="Обычный (Web) Знак,Обычный (Web)1 Знак,Обычный (веб) Знак Знак Знак Знак Знак"/>
    <w:link w:val="a"/>
    <w:locked/>
    <w:rsid w:val="005F3AA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81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1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8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8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8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98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81299">
              <w:marLeft w:val="0"/>
              <w:marRight w:val="0"/>
              <w:marTop w:val="33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981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1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1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1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1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sta.in.ua" TargetMode="External"/><Relationship Id="rId13" Type="http://schemas.openxmlformats.org/officeDocument/2006/relationships/hyperlink" Target="https://fundsp.ru/projects/akselerator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rtscienceandsport.com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svetgorod.ru/108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ondpotanin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vetgorod.ru/458" TargetMode="External"/><Relationship Id="rId10" Type="http://schemas.openxmlformats.org/officeDocument/2006/relationships/hyperlink" Target="http://www.prokhorovfund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e.lanbook.com/search?query=&#1090;&#1074;&#1086;&#1088;&#1095;&#1077;&#1089;&#1082;&#1080;&#1077;%20&#1082;&#1083;&#1072;&#1089;&#1090;&#1077;&#1088;&#1099;" TargetMode="External"/><Relationship Id="rId14" Type="http://schemas.openxmlformats.org/officeDocument/2006/relationships/hyperlink" Target="http://svetgorod.ru/1212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7F5E0A-A4DC-4A68-B317-7E86E964F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11752</Words>
  <Characters>66991</Characters>
  <Application>Microsoft Office Word</Application>
  <DocSecurity>0</DocSecurity>
  <Lines>558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Лев Орлов</cp:lastModifiedBy>
  <cp:revision>11</cp:revision>
  <dcterms:created xsi:type="dcterms:W3CDTF">2022-02-27T17:52:00Z</dcterms:created>
  <dcterms:modified xsi:type="dcterms:W3CDTF">2022-08-29T21:12:00Z</dcterms:modified>
</cp:coreProperties>
</file>